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690" w:rsidRDefault="00FD532B" w:rsidP="001F01A2">
      <w:pPr>
        <w:pStyle w:val="ConsPlusNonformat"/>
        <w:tabs>
          <w:tab w:val="left" w:pos="1701"/>
        </w:tabs>
        <w:ind w:firstLine="567"/>
        <w:jc w:val="right"/>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2A24CB">
        <w:rPr>
          <w:rFonts w:ascii="Times New Roman" w:hAnsi="Times New Roman" w:cs="Times New Roman"/>
          <w:sz w:val="26"/>
          <w:szCs w:val="26"/>
        </w:rPr>
        <w:t>П</w:t>
      </w:r>
      <w:r w:rsidRPr="00861D5B">
        <w:rPr>
          <w:rFonts w:ascii="Times New Roman" w:hAnsi="Times New Roman" w:cs="Times New Roman"/>
          <w:sz w:val="26"/>
          <w:szCs w:val="26"/>
        </w:rPr>
        <w:t xml:space="preserve">риложение </w:t>
      </w:r>
      <w:r w:rsidR="00CC045E" w:rsidRPr="00861D5B">
        <w:rPr>
          <w:rFonts w:ascii="Times New Roman" w:hAnsi="Times New Roman" w:cs="Times New Roman"/>
          <w:sz w:val="26"/>
          <w:szCs w:val="26"/>
        </w:rPr>
        <w:t xml:space="preserve">№ </w:t>
      </w:r>
      <w:r w:rsidR="000A77F3">
        <w:rPr>
          <w:rFonts w:ascii="Times New Roman" w:hAnsi="Times New Roman" w:cs="Times New Roman"/>
          <w:sz w:val="26"/>
          <w:szCs w:val="26"/>
        </w:rPr>
        <w:t>4</w:t>
      </w:r>
    </w:p>
    <w:p w:rsidR="00092F43" w:rsidRDefault="00092F43" w:rsidP="00092F43">
      <w:pPr>
        <w:pStyle w:val="Style25"/>
        <w:suppressAutoHyphens/>
        <w:spacing w:line="240" w:lineRule="auto"/>
        <w:ind w:left="9912"/>
        <w:rPr>
          <w:bCs/>
          <w:spacing w:val="-10"/>
          <w:sz w:val="22"/>
          <w:szCs w:val="22"/>
        </w:rPr>
      </w:pPr>
      <w:r>
        <w:rPr>
          <w:bCs/>
          <w:spacing w:val="-10"/>
          <w:sz w:val="22"/>
          <w:szCs w:val="22"/>
        </w:rPr>
        <w:t xml:space="preserve">           </w:t>
      </w:r>
      <w:bookmarkStart w:id="0" w:name="_GoBack"/>
      <w:bookmarkEnd w:id="0"/>
      <w:r>
        <w:rPr>
          <w:bCs/>
          <w:spacing w:val="-10"/>
          <w:sz w:val="22"/>
          <w:szCs w:val="22"/>
        </w:rPr>
        <w:t>к Соглашению № 322/0007 от «11» августа 2025</w:t>
      </w:r>
    </w:p>
    <w:p w:rsidR="00DD75A3" w:rsidRPr="00861D5B" w:rsidRDefault="00DD75A3" w:rsidP="00CC045E">
      <w:pPr>
        <w:pStyle w:val="ConsPlusNonformat"/>
        <w:tabs>
          <w:tab w:val="left" w:pos="1701"/>
        </w:tabs>
        <w:jc w:val="right"/>
        <w:rPr>
          <w:rFonts w:ascii="Times New Roman" w:hAnsi="Times New Roman" w:cs="Times New Roman"/>
          <w:sz w:val="26"/>
          <w:szCs w:val="26"/>
        </w:rPr>
      </w:pPr>
    </w:p>
    <w:p w:rsidR="00FD532B" w:rsidRPr="00861D5B" w:rsidRDefault="00FD532B" w:rsidP="00DD75A3">
      <w:pPr>
        <w:pStyle w:val="ConsPlusNonformat"/>
        <w:tabs>
          <w:tab w:val="left" w:pos="1701"/>
        </w:tabs>
        <w:jc w:val="center"/>
        <w:rPr>
          <w:rFonts w:ascii="Times New Roman" w:hAnsi="Times New Roman" w:cs="Times New Roman"/>
          <w:sz w:val="26"/>
          <w:szCs w:val="26"/>
        </w:rPr>
      </w:pPr>
      <w:r w:rsidRPr="00861D5B">
        <w:rPr>
          <w:rFonts w:ascii="Times New Roman" w:hAnsi="Times New Roman" w:cs="Times New Roman"/>
          <w:b/>
          <w:sz w:val="26"/>
          <w:szCs w:val="26"/>
        </w:rPr>
        <w:t xml:space="preserve">Организация предоставления </w:t>
      </w:r>
      <w:r w:rsidR="00B3191D" w:rsidRPr="00861D5B">
        <w:rPr>
          <w:rFonts w:ascii="Times New Roman" w:hAnsi="Times New Roman" w:cs="Times New Roman"/>
          <w:b/>
          <w:color w:val="000000" w:themeColor="text1"/>
          <w:sz w:val="26"/>
          <w:szCs w:val="26"/>
        </w:rPr>
        <w:t xml:space="preserve">государственных </w:t>
      </w:r>
      <w:r w:rsidRPr="00861D5B">
        <w:rPr>
          <w:rFonts w:ascii="Times New Roman" w:hAnsi="Times New Roman" w:cs="Times New Roman"/>
          <w:b/>
          <w:color w:val="000000" w:themeColor="text1"/>
          <w:sz w:val="26"/>
          <w:szCs w:val="26"/>
        </w:rPr>
        <w:t>услуг</w:t>
      </w:r>
      <w:r w:rsidRPr="00861D5B">
        <w:rPr>
          <w:rFonts w:ascii="Times New Roman" w:hAnsi="Times New Roman" w:cs="Times New Roman"/>
          <w:b/>
          <w:sz w:val="26"/>
          <w:szCs w:val="26"/>
        </w:rPr>
        <w:t>, у</w:t>
      </w:r>
      <w:r w:rsidR="004A1DF8" w:rsidRPr="00861D5B">
        <w:rPr>
          <w:rFonts w:ascii="Times New Roman" w:hAnsi="Times New Roman" w:cs="Times New Roman"/>
          <w:b/>
          <w:sz w:val="26"/>
          <w:szCs w:val="26"/>
        </w:rPr>
        <w:t xml:space="preserve">казанных в Приложении 1 </w:t>
      </w:r>
      <w:r w:rsidR="00CE2CE2" w:rsidRPr="00861D5B">
        <w:rPr>
          <w:rFonts w:ascii="Times New Roman" w:hAnsi="Times New Roman" w:cs="Times New Roman"/>
          <w:b/>
          <w:sz w:val="26"/>
          <w:szCs w:val="26"/>
        </w:rPr>
        <w:t xml:space="preserve">Перечень 1 </w:t>
      </w:r>
      <w:r w:rsidR="004D34E9" w:rsidRPr="00861D5B">
        <w:rPr>
          <w:rFonts w:ascii="Times New Roman" w:hAnsi="Times New Roman" w:cs="Times New Roman"/>
          <w:b/>
          <w:sz w:val="26"/>
          <w:szCs w:val="26"/>
        </w:rPr>
        <w:t>С</w:t>
      </w:r>
      <w:r w:rsidRPr="00861D5B">
        <w:rPr>
          <w:rFonts w:ascii="Times New Roman" w:hAnsi="Times New Roman" w:cs="Times New Roman"/>
          <w:b/>
          <w:sz w:val="26"/>
          <w:szCs w:val="26"/>
        </w:rPr>
        <w:t>оглашения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1134"/>
        <w:gridCol w:w="3402"/>
        <w:gridCol w:w="1843"/>
        <w:gridCol w:w="4110"/>
      </w:tblGrid>
      <w:tr w:rsidR="00FD532B" w:rsidRPr="000C368A" w:rsidTr="004B69A8">
        <w:trPr>
          <w:trHeight w:val="2808"/>
        </w:trPr>
        <w:tc>
          <w:tcPr>
            <w:tcW w:w="3227" w:type="dxa"/>
            <w:shd w:val="clear" w:color="auto" w:fill="auto"/>
          </w:tcPr>
          <w:p w:rsidR="00FD532B" w:rsidRPr="000C368A" w:rsidRDefault="00FD532B" w:rsidP="004C61A4">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Номер государственной услуги в соответствии с Приложением 1</w:t>
            </w:r>
          </w:p>
          <w:p w:rsidR="005E1F46" w:rsidRPr="000C368A" w:rsidRDefault="005E1F46" w:rsidP="004C61A4">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Наименование услуги</w:t>
            </w:r>
          </w:p>
        </w:tc>
        <w:tc>
          <w:tcPr>
            <w:tcW w:w="1134" w:type="dxa"/>
            <w:shd w:val="clear" w:color="auto" w:fill="auto"/>
          </w:tcPr>
          <w:p w:rsidR="00FD532B" w:rsidRPr="000C368A" w:rsidRDefault="00FD532B" w:rsidP="006C52CA">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Возможность предоставления в электронном виде</w:t>
            </w:r>
            <w:r w:rsidR="00CC3A07" w:rsidRPr="000C368A">
              <w:rPr>
                <w:rStyle w:val="a5"/>
                <w:rFonts w:ascii="Times New Roman" w:hAnsi="Times New Roman" w:cs="Times New Roman"/>
                <w:sz w:val="24"/>
                <w:szCs w:val="24"/>
              </w:rPr>
              <w:footnoteReference w:id="1"/>
            </w:r>
          </w:p>
        </w:tc>
        <w:tc>
          <w:tcPr>
            <w:tcW w:w="1134" w:type="dxa"/>
            <w:shd w:val="clear" w:color="auto" w:fill="auto"/>
          </w:tcPr>
          <w:p w:rsidR="00FD532B" w:rsidRPr="000C368A" w:rsidRDefault="00FD532B" w:rsidP="004C61A4">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Возможность предоставления в бумажном виде</w:t>
            </w:r>
          </w:p>
        </w:tc>
        <w:tc>
          <w:tcPr>
            <w:tcW w:w="3402" w:type="dxa"/>
            <w:shd w:val="clear" w:color="auto" w:fill="auto"/>
          </w:tcPr>
          <w:p w:rsidR="00FD532B" w:rsidRPr="000C368A" w:rsidRDefault="00FD532B" w:rsidP="004C61A4">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Электронный сервис в СМЭВ (наименование</w:t>
            </w:r>
            <w:r w:rsidR="004C61A4" w:rsidRPr="000C368A">
              <w:rPr>
                <w:rFonts w:ascii="Times New Roman" w:hAnsi="Times New Roman" w:cs="Times New Roman"/>
                <w:sz w:val="24"/>
                <w:szCs w:val="24"/>
              </w:rPr>
              <w:t>)</w:t>
            </w:r>
          </w:p>
        </w:tc>
        <w:tc>
          <w:tcPr>
            <w:tcW w:w="1843" w:type="dxa"/>
            <w:shd w:val="clear" w:color="auto" w:fill="auto"/>
          </w:tcPr>
          <w:p w:rsidR="00FD532B" w:rsidRPr="000C368A" w:rsidRDefault="004A1DF8" w:rsidP="00A50E4E">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sz w:val="24"/>
                <w:szCs w:val="24"/>
              </w:rPr>
              <w:t>Отделы</w:t>
            </w:r>
            <w:r w:rsidR="00FD532B" w:rsidRPr="000C368A">
              <w:rPr>
                <w:rFonts w:ascii="Times New Roman" w:hAnsi="Times New Roman" w:cs="Times New Roman"/>
                <w:sz w:val="24"/>
                <w:szCs w:val="24"/>
              </w:rPr>
              <w:t xml:space="preserve"> МФЦ, в которых осуществляется предоставление </w:t>
            </w:r>
            <w:r w:rsidR="009B021C" w:rsidRPr="000C368A">
              <w:rPr>
                <w:rFonts w:ascii="Times New Roman" w:hAnsi="Times New Roman" w:cs="Times New Roman"/>
                <w:color w:val="000000" w:themeColor="text1"/>
                <w:sz w:val="24"/>
                <w:szCs w:val="24"/>
              </w:rPr>
              <w:t xml:space="preserve">государственной </w:t>
            </w:r>
            <w:r w:rsidR="00FD532B" w:rsidRPr="000C368A">
              <w:rPr>
                <w:rFonts w:ascii="Times New Roman" w:hAnsi="Times New Roman" w:cs="Times New Roman"/>
                <w:color w:val="000000" w:themeColor="text1"/>
                <w:sz w:val="24"/>
                <w:szCs w:val="24"/>
              </w:rPr>
              <w:t xml:space="preserve">услуги </w:t>
            </w:r>
          </w:p>
        </w:tc>
        <w:tc>
          <w:tcPr>
            <w:tcW w:w="4110" w:type="dxa"/>
            <w:shd w:val="clear" w:color="auto" w:fill="auto"/>
          </w:tcPr>
          <w:p w:rsidR="00FD532B" w:rsidRPr="000C368A" w:rsidRDefault="00FD532B" w:rsidP="004C61A4">
            <w:pPr>
              <w:pStyle w:val="ConsPlusNonformat"/>
              <w:tabs>
                <w:tab w:val="left" w:pos="1701"/>
              </w:tabs>
              <w:jc w:val="center"/>
              <w:rPr>
                <w:rFonts w:ascii="Times New Roman" w:hAnsi="Times New Roman" w:cs="Times New Roman"/>
                <w:sz w:val="24"/>
                <w:szCs w:val="24"/>
              </w:rPr>
            </w:pPr>
            <w:r w:rsidRPr="000C368A">
              <w:rPr>
                <w:rFonts w:ascii="Times New Roman" w:hAnsi="Times New Roman" w:cs="Times New Roman"/>
                <w:color w:val="000000" w:themeColor="text1"/>
                <w:sz w:val="24"/>
                <w:szCs w:val="24"/>
              </w:rPr>
              <w:t xml:space="preserve">Способ доставки заявления и документов (результатов </w:t>
            </w:r>
            <w:r w:rsidR="00CC3A07" w:rsidRPr="000C368A">
              <w:rPr>
                <w:rFonts w:ascii="Times New Roman" w:hAnsi="Times New Roman" w:cs="Times New Roman"/>
                <w:color w:val="000000" w:themeColor="text1"/>
                <w:sz w:val="24"/>
                <w:szCs w:val="24"/>
              </w:rPr>
              <w:t xml:space="preserve">государственных </w:t>
            </w:r>
            <w:r w:rsidRPr="000C368A">
              <w:rPr>
                <w:rFonts w:ascii="Times New Roman" w:hAnsi="Times New Roman" w:cs="Times New Roman"/>
                <w:color w:val="000000" w:themeColor="text1"/>
                <w:sz w:val="24"/>
                <w:szCs w:val="24"/>
              </w:rPr>
              <w:t xml:space="preserve">услуг) из МФЦ в налоговые органы и обратно при получении </w:t>
            </w:r>
            <w:r w:rsidR="009B021C" w:rsidRPr="000C368A">
              <w:rPr>
                <w:rFonts w:ascii="Times New Roman" w:hAnsi="Times New Roman" w:cs="Times New Roman"/>
                <w:color w:val="000000" w:themeColor="text1"/>
                <w:sz w:val="24"/>
                <w:szCs w:val="24"/>
              </w:rPr>
              <w:t xml:space="preserve">государственной </w:t>
            </w:r>
            <w:r w:rsidRPr="000C368A">
              <w:rPr>
                <w:rFonts w:ascii="Times New Roman" w:hAnsi="Times New Roman" w:cs="Times New Roman"/>
                <w:color w:val="000000" w:themeColor="text1"/>
                <w:sz w:val="24"/>
                <w:szCs w:val="24"/>
              </w:rPr>
              <w:t xml:space="preserve">услуги </w:t>
            </w:r>
            <w:r w:rsidRPr="000C368A">
              <w:rPr>
                <w:rFonts w:ascii="Times New Roman" w:hAnsi="Times New Roman" w:cs="Times New Roman"/>
                <w:b/>
                <w:color w:val="000000" w:themeColor="text1"/>
                <w:sz w:val="24"/>
                <w:szCs w:val="24"/>
              </w:rPr>
              <w:t>в бумажном виде</w:t>
            </w:r>
          </w:p>
        </w:tc>
      </w:tr>
      <w:tr w:rsidR="00FD532B" w:rsidRPr="000C368A" w:rsidTr="004B69A8">
        <w:trPr>
          <w:trHeight w:val="2470"/>
        </w:trPr>
        <w:tc>
          <w:tcPr>
            <w:tcW w:w="3227" w:type="dxa"/>
            <w:shd w:val="clear" w:color="auto" w:fill="auto"/>
          </w:tcPr>
          <w:p w:rsidR="000C368A" w:rsidRPr="000C368A" w:rsidRDefault="000C368A" w:rsidP="000C368A">
            <w:pPr>
              <w:pStyle w:val="ConsPlusNonformat"/>
              <w:tabs>
                <w:tab w:val="left" w:pos="1701"/>
              </w:tabs>
              <w:jc w:val="center"/>
              <w:rPr>
                <w:rFonts w:ascii="Times New Roman" w:hAnsi="Times New Roman" w:cs="Times New Roman"/>
                <w:sz w:val="24"/>
                <w:szCs w:val="24"/>
              </w:rPr>
            </w:pPr>
          </w:p>
          <w:p w:rsidR="005E1F46" w:rsidRPr="000C368A" w:rsidRDefault="00FD532B"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w:t>
            </w:r>
            <w:r w:rsidR="000C42C4">
              <w:rPr>
                <w:rFonts w:ascii="Times New Roman" w:hAnsi="Times New Roman" w:cs="Times New Roman"/>
                <w:b/>
                <w:sz w:val="24"/>
                <w:szCs w:val="24"/>
              </w:rPr>
              <w:t>.</w:t>
            </w:r>
            <w:r w:rsidR="005E1F46" w:rsidRPr="000C368A">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w:t>
            </w:r>
          </w:p>
        </w:tc>
        <w:tc>
          <w:tcPr>
            <w:tcW w:w="1134" w:type="dxa"/>
            <w:shd w:val="clear" w:color="auto" w:fill="auto"/>
          </w:tcPr>
          <w:p w:rsidR="00474867" w:rsidRDefault="00474867" w:rsidP="004C61A4">
            <w:pPr>
              <w:pStyle w:val="ConsPlusNonformat"/>
              <w:tabs>
                <w:tab w:val="left" w:pos="1701"/>
              </w:tabs>
              <w:jc w:val="both"/>
              <w:rPr>
                <w:rFonts w:ascii="Times New Roman" w:hAnsi="Times New Roman" w:cs="Times New Roman"/>
                <w:sz w:val="24"/>
                <w:szCs w:val="24"/>
              </w:rPr>
            </w:pPr>
          </w:p>
          <w:p w:rsidR="00474867" w:rsidRDefault="00474867" w:rsidP="004C61A4">
            <w:pPr>
              <w:pStyle w:val="ConsPlusNonformat"/>
              <w:tabs>
                <w:tab w:val="left" w:pos="1701"/>
              </w:tabs>
              <w:jc w:val="both"/>
              <w:rPr>
                <w:rFonts w:ascii="Times New Roman" w:hAnsi="Times New Roman" w:cs="Times New Roman"/>
                <w:sz w:val="24"/>
                <w:szCs w:val="24"/>
              </w:rPr>
            </w:pPr>
          </w:p>
          <w:p w:rsidR="00FD532B" w:rsidRPr="000C368A" w:rsidRDefault="00B2501F" w:rsidP="004C61A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4C61A4">
            <w:pPr>
              <w:pStyle w:val="ConsPlusNonformat"/>
              <w:tabs>
                <w:tab w:val="left" w:pos="1701"/>
              </w:tabs>
              <w:jc w:val="both"/>
              <w:rPr>
                <w:rFonts w:ascii="Times New Roman" w:hAnsi="Times New Roman" w:cs="Times New Roman"/>
                <w:sz w:val="24"/>
                <w:szCs w:val="24"/>
              </w:rPr>
            </w:pPr>
          </w:p>
          <w:p w:rsidR="00474867" w:rsidRDefault="00474867" w:rsidP="004C61A4">
            <w:pPr>
              <w:pStyle w:val="ConsPlusNonformat"/>
              <w:tabs>
                <w:tab w:val="left" w:pos="1701"/>
              </w:tabs>
              <w:jc w:val="both"/>
              <w:rPr>
                <w:rFonts w:ascii="Times New Roman" w:hAnsi="Times New Roman" w:cs="Times New Roman"/>
                <w:sz w:val="24"/>
                <w:szCs w:val="24"/>
              </w:rPr>
            </w:pPr>
          </w:p>
          <w:p w:rsidR="00FD532B" w:rsidRPr="000C368A" w:rsidRDefault="00575085" w:rsidP="004C61A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3402" w:type="dxa"/>
            <w:shd w:val="clear" w:color="auto" w:fill="auto"/>
          </w:tcPr>
          <w:p w:rsidR="00474867" w:rsidRDefault="00474867" w:rsidP="004C61A4">
            <w:pPr>
              <w:pStyle w:val="ConsPlusNonformat"/>
              <w:tabs>
                <w:tab w:val="left" w:pos="1701"/>
              </w:tabs>
              <w:jc w:val="both"/>
              <w:rPr>
                <w:rFonts w:ascii="Times New Roman" w:hAnsi="Times New Roman" w:cs="Times New Roman"/>
                <w:color w:val="333333"/>
                <w:sz w:val="24"/>
                <w:szCs w:val="24"/>
                <w:shd w:val="clear" w:color="auto" w:fill="F7FAFC"/>
              </w:rPr>
            </w:pPr>
          </w:p>
          <w:p w:rsidR="00474867" w:rsidRDefault="00474867" w:rsidP="004C61A4">
            <w:pPr>
              <w:pStyle w:val="ConsPlusNonformat"/>
              <w:tabs>
                <w:tab w:val="left" w:pos="1701"/>
              </w:tabs>
              <w:jc w:val="both"/>
              <w:rPr>
                <w:rFonts w:ascii="Times New Roman" w:hAnsi="Times New Roman" w:cs="Times New Roman"/>
                <w:color w:val="333333"/>
                <w:sz w:val="24"/>
                <w:szCs w:val="24"/>
                <w:shd w:val="clear" w:color="auto" w:fill="F7FAFC"/>
              </w:rPr>
            </w:pPr>
          </w:p>
          <w:p w:rsidR="00FD532B" w:rsidRPr="000C368A" w:rsidRDefault="00B2501F" w:rsidP="004C61A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color w:val="333333"/>
                <w:sz w:val="24"/>
                <w:szCs w:val="24"/>
                <w:shd w:val="clear" w:color="auto" w:fill="F7FAFC"/>
              </w:rPr>
              <w:t>Представление электронных документов при государственной регистрации юридического лица или индивидуального предпринимателя</w:t>
            </w:r>
          </w:p>
        </w:tc>
        <w:tc>
          <w:tcPr>
            <w:tcW w:w="1843" w:type="dxa"/>
            <w:shd w:val="clear" w:color="auto" w:fill="auto"/>
          </w:tcPr>
          <w:p w:rsidR="00474867" w:rsidRDefault="00474867" w:rsidP="004C61A4">
            <w:pPr>
              <w:pStyle w:val="ConsPlusNonformat"/>
              <w:tabs>
                <w:tab w:val="left" w:pos="1701"/>
              </w:tabs>
              <w:jc w:val="both"/>
              <w:rPr>
                <w:rFonts w:ascii="Times New Roman" w:hAnsi="Times New Roman" w:cs="Times New Roman"/>
                <w:sz w:val="24"/>
                <w:szCs w:val="24"/>
              </w:rPr>
            </w:pPr>
          </w:p>
          <w:p w:rsidR="00474867" w:rsidRDefault="00474867" w:rsidP="004C61A4">
            <w:pPr>
              <w:pStyle w:val="ConsPlusNonformat"/>
              <w:tabs>
                <w:tab w:val="left" w:pos="1701"/>
              </w:tabs>
              <w:jc w:val="both"/>
              <w:rPr>
                <w:rFonts w:ascii="Times New Roman" w:hAnsi="Times New Roman" w:cs="Times New Roman"/>
                <w:sz w:val="24"/>
                <w:szCs w:val="24"/>
              </w:rPr>
            </w:pPr>
          </w:p>
          <w:p w:rsidR="00FD532B" w:rsidRPr="000C368A" w:rsidRDefault="00FD532B" w:rsidP="004C61A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863648" w:rsidRPr="000C368A" w:rsidRDefault="00C35773" w:rsidP="00863648">
            <w:pPr>
              <w:pStyle w:val="ConsPlusNonformat"/>
              <w:tabs>
                <w:tab w:val="left" w:pos="1701"/>
              </w:tabs>
              <w:jc w:val="both"/>
              <w:rPr>
                <w:rFonts w:ascii="Times New Roman" w:hAnsi="Times New Roman" w:cs="Times New Roman"/>
                <w:strike/>
                <w:sz w:val="24"/>
                <w:szCs w:val="24"/>
              </w:rPr>
            </w:pPr>
            <w:r w:rsidRPr="000C368A">
              <w:rPr>
                <w:rFonts w:ascii="Times New Roman" w:hAnsi="Times New Roman" w:cs="Times New Roman"/>
                <w:strike/>
                <w:sz w:val="24"/>
                <w:szCs w:val="24"/>
              </w:rPr>
              <w:t xml:space="preserve"> </w:t>
            </w:r>
          </w:p>
        </w:tc>
      </w:tr>
      <w:tr w:rsidR="00CE2CE2" w:rsidRPr="000C368A" w:rsidTr="004B69A8">
        <w:trPr>
          <w:trHeight w:val="2470"/>
        </w:trPr>
        <w:tc>
          <w:tcPr>
            <w:tcW w:w="3227" w:type="dxa"/>
            <w:shd w:val="clear" w:color="auto" w:fill="auto"/>
          </w:tcPr>
          <w:p w:rsidR="000C368A" w:rsidRPr="000C368A" w:rsidRDefault="000C368A" w:rsidP="00CE2CE2">
            <w:pPr>
              <w:pStyle w:val="ConsPlusNonformat"/>
              <w:tabs>
                <w:tab w:val="left" w:pos="1701"/>
              </w:tabs>
              <w:jc w:val="center"/>
              <w:rPr>
                <w:rFonts w:ascii="Times New Roman" w:hAnsi="Times New Roman" w:cs="Times New Roman"/>
                <w:sz w:val="24"/>
                <w:szCs w:val="24"/>
              </w:rPr>
            </w:pPr>
          </w:p>
          <w:p w:rsidR="00CE2CE2" w:rsidRPr="000C368A" w:rsidRDefault="00CE2CE2" w:rsidP="000C42C4">
            <w:pPr>
              <w:pStyle w:val="ConsPlusNonformat"/>
              <w:tabs>
                <w:tab w:val="left" w:pos="1701"/>
              </w:tabs>
              <w:jc w:val="both"/>
              <w:rPr>
                <w:rFonts w:ascii="Times New Roman" w:hAnsi="Times New Roman" w:cs="Times New Roman"/>
                <w:sz w:val="24"/>
                <w:szCs w:val="24"/>
              </w:rPr>
            </w:pPr>
            <w:proofErr w:type="gramStart"/>
            <w:r w:rsidRPr="000C368A">
              <w:rPr>
                <w:rFonts w:ascii="Times New Roman" w:hAnsi="Times New Roman" w:cs="Times New Roman"/>
                <w:b/>
                <w:sz w:val="24"/>
                <w:szCs w:val="24"/>
              </w:rPr>
              <w:t>2</w:t>
            </w:r>
            <w:r w:rsidR="000C42C4">
              <w:rPr>
                <w:rFonts w:ascii="Times New Roman" w:hAnsi="Times New Roman" w:cs="Times New Roman"/>
                <w:b/>
                <w:sz w:val="24"/>
                <w:szCs w:val="24"/>
              </w:rPr>
              <w:t>.</w:t>
            </w:r>
            <w:r w:rsidR="005E1F46" w:rsidRPr="000C368A">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w:t>
            </w:r>
            <w:proofErr w:type="gramEnd"/>
            <w:r w:rsidR="005E1F46" w:rsidRPr="000C368A">
              <w:rPr>
                <w:rFonts w:ascii="Times New Roman" w:hAnsi="Times New Roman" w:cs="Times New Roman"/>
                <w:sz w:val="24"/>
                <w:szCs w:val="24"/>
              </w:rPr>
              <w:t xml:space="preserve"> </w:t>
            </w:r>
            <w:proofErr w:type="gramStart"/>
            <w:r w:rsidR="005E1F46" w:rsidRPr="000C368A">
              <w:rPr>
                <w:rFonts w:ascii="Times New Roman" w:hAnsi="Times New Roman" w:cs="Times New Roman"/>
                <w:sz w:val="24"/>
                <w:szCs w:val="24"/>
              </w:rPr>
              <w:t xml:space="preserve">налоговых агентов, полномочиях налоговых органов и их должностных лиц (в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w:t>
            </w:r>
            <w:r w:rsidR="005E1F46" w:rsidRPr="000C368A">
              <w:rPr>
                <w:rFonts w:ascii="Times New Roman" w:hAnsi="Times New Roman" w:cs="Times New Roman"/>
                <w:sz w:val="24"/>
                <w:szCs w:val="24"/>
              </w:rPr>
              <w:lastRenderedPageBreak/>
              <w:t>налогов, сборов, страховых взносов, пеней, штрафов, процентов)</w:t>
            </w:r>
            <w:proofErr w:type="gramEnd"/>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E2CE2" w:rsidRPr="000C368A" w:rsidRDefault="00CE2CE2"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CE2CE2"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474867" w:rsidRDefault="00474867" w:rsidP="00587635">
            <w:pPr>
              <w:pStyle w:val="ConsPlusNonformat"/>
              <w:tabs>
                <w:tab w:val="left" w:pos="1701"/>
              </w:tabs>
              <w:jc w:val="both"/>
              <w:rPr>
                <w:rFonts w:ascii="Times New Roman" w:hAnsi="Times New Roman" w:cs="Times New Roman"/>
                <w:sz w:val="24"/>
                <w:szCs w:val="24"/>
              </w:rPr>
            </w:pPr>
          </w:p>
          <w:p w:rsidR="00CE2CE2" w:rsidRPr="000C368A" w:rsidRDefault="00CE2CE2" w:rsidP="00587635">
            <w:pPr>
              <w:pStyle w:val="ConsPlusNonformat"/>
              <w:tabs>
                <w:tab w:val="left" w:pos="1701"/>
              </w:tabs>
              <w:jc w:val="both"/>
              <w:rPr>
                <w:rFonts w:ascii="Times New Roman" w:hAnsi="Times New Roman" w:cs="Times New Roman"/>
                <w:strike/>
                <w:sz w:val="24"/>
                <w:szCs w:val="24"/>
              </w:rPr>
            </w:pPr>
            <w:r w:rsidRPr="000C368A">
              <w:rPr>
                <w:rFonts w:ascii="Times New Roman" w:hAnsi="Times New Roman" w:cs="Times New Roman"/>
                <w:sz w:val="24"/>
                <w:szCs w:val="24"/>
              </w:rPr>
              <w:t xml:space="preserve"> Нет</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CE2CE2" w:rsidRPr="000C368A" w:rsidRDefault="00CE2CE2" w:rsidP="00587635">
            <w:pPr>
              <w:pStyle w:val="ConsPlusNonformat"/>
              <w:tabs>
                <w:tab w:val="left" w:pos="1701"/>
              </w:tabs>
              <w:jc w:val="both"/>
              <w:rPr>
                <w:rFonts w:ascii="Times New Roman" w:hAnsi="Times New Roman" w:cs="Times New Roman"/>
                <w:color w:val="333333"/>
                <w:sz w:val="24"/>
                <w:szCs w:val="24"/>
                <w:shd w:val="clear" w:color="auto" w:fill="F7FAFC"/>
              </w:rPr>
            </w:pPr>
            <w:r w:rsidRPr="000C368A">
              <w:rPr>
                <w:rFonts w:ascii="Times New Roman" w:hAnsi="Times New Roman" w:cs="Times New Roman"/>
                <w:color w:val="333333"/>
                <w:sz w:val="24"/>
                <w:szCs w:val="24"/>
                <w:shd w:val="clear" w:color="auto" w:fill="F7FAFC"/>
              </w:rPr>
              <w:t>Сервис предоставления сведений о наличии (отсутствии) задолженности по уплате налогов, сборов, пеней, штрафов</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E2CE2" w:rsidRPr="000C368A" w:rsidRDefault="00CE2CE2"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CE2CE2" w:rsidRPr="000C368A" w:rsidRDefault="00CE2CE2" w:rsidP="00863648">
            <w:pPr>
              <w:pStyle w:val="ConsPlusNonformat"/>
              <w:tabs>
                <w:tab w:val="left" w:pos="1701"/>
              </w:tabs>
              <w:jc w:val="both"/>
              <w:rPr>
                <w:rFonts w:ascii="Times New Roman" w:hAnsi="Times New Roman" w:cs="Times New Roman"/>
                <w:strike/>
                <w:sz w:val="24"/>
                <w:szCs w:val="24"/>
              </w:rPr>
            </w:pPr>
          </w:p>
        </w:tc>
      </w:tr>
      <w:tr w:rsidR="009D532B" w:rsidRPr="000C368A" w:rsidTr="004B69A8">
        <w:trPr>
          <w:trHeight w:val="2470"/>
        </w:trPr>
        <w:tc>
          <w:tcPr>
            <w:tcW w:w="3227" w:type="dxa"/>
            <w:shd w:val="clear" w:color="auto" w:fill="auto"/>
          </w:tcPr>
          <w:p w:rsidR="000C368A" w:rsidRPr="000C368A" w:rsidRDefault="000C368A" w:rsidP="009D532B">
            <w:pPr>
              <w:pStyle w:val="ConsPlusNonformat"/>
              <w:tabs>
                <w:tab w:val="left" w:pos="1701"/>
              </w:tabs>
              <w:jc w:val="center"/>
              <w:rPr>
                <w:rFonts w:ascii="Times New Roman" w:hAnsi="Times New Roman" w:cs="Times New Roman"/>
                <w:sz w:val="24"/>
                <w:szCs w:val="24"/>
              </w:rPr>
            </w:pPr>
          </w:p>
          <w:p w:rsidR="008F3A69" w:rsidRPr="000C368A" w:rsidRDefault="009D532B"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3</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Предоставление заинтересованным лицам сведений, содержащихся в реестре дисквалифицированных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0A77F3"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p w:rsidR="00403716" w:rsidRPr="000C368A" w:rsidRDefault="007B51A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napToGrid w:val="0"/>
                <w:sz w:val="24"/>
                <w:szCs w:val="24"/>
              </w:rPr>
            </w:pPr>
          </w:p>
          <w:p w:rsidR="00474867" w:rsidRDefault="00474867" w:rsidP="00587635">
            <w:pPr>
              <w:pStyle w:val="ConsPlusNonformat"/>
              <w:tabs>
                <w:tab w:val="left" w:pos="1701"/>
              </w:tabs>
              <w:jc w:val="both"/>
              <w:rPr>
                <w:rFonts w:ascii="Times New Roman" w:hAnsi="Times New Roman" w:cs="Times New Roman"/>
                <w:snapToGrid w:val="0"/>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napToGrid w:val="0"/>
                <w:sz w:val="24"/>
                <w:szCs w:val="24"/>
              </w:rPr>
              <w:t>«Предоставление сведений о дисквалифицированном лице из Реестра дисквалифицированных лиц»</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9D532B" w:rsidRPr="000C368A" w:rsidRDefault="00E768FC" w:rsidP="000A77F3">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A77F3" w:rsidRPr="000C368A">
              <w:rPr>
                <w:rFonts w:ascii="Times New Roman" w:hAnsi="Times New Roman" w:cs="Times New Roman"/>
                <w:sz w:val="24"/>
                <w:szCs w:val="24"/>
              </w:rPr>
              <w:t xml:space="preserve"> </w:t>
            </w:r>
            <w:r w:rsidRPr="000C368A">
              <w:rPr>
                <w:rFonts w:ascii="Times New Roman" w:hAnsi="Times New Roman" w:cs="Times New Roman"/>
                <w:sz w:val="24"/>
                <w:szCs w:val="24"/>
              </w:rPr>
              <w:t xml:space="preserve"> </w:t>
            </w:r>
            <w:r w:rsidR="000A77F3" w:rsidRPr="000C368A">
              <w:rPr>
                <w:rFonts w:ascii="Times New Roman" w:hAnsi="Times New Roman" w:cs="Times New Roman"/>
                <w:sz w:val="24"/>
                <w:szCs w:val="24"/>
              </w:rPr>
              <w:t xml:space="preserve"> </w:t>
            </w:r>
          </w:p>
        </w:tc>
      </w:tr>
      <w:tr w:rsidR="009D532B" w:rsidRPr="000C368A" w:rsidTr="004B69A8">
        <w:trPr>
          <w:trHeight w:val="2470"/>
        </w:trPr>
        <w:tc>
          <w:tcPr>
            <w:tcW w:w="3227" w:type="dxa"/>
            <w:shd w:val="clear" w:color="auto" w:fill="auto"/>
          </w:tcPr>
          <w:p w:rsidR="000C368A" w:rsidRPr="000C368A" w:rsidRDefault="000C368A" w:rsidP="00587635">
            <w:pPr>
              <w:pStyle w:val="ConsPlusNonformat"/>
              <w:tabs>
                <w:tab w:val="left" w:pos="1701"/>
              </w:tabs>
              <w:jc w:val="center"/>
              <w:rPr>
                <w:rFonts w:ascii="Times New Roman" w:hAnsi="Times New Roman" w:cs="Times New Roman"/>
                <w:sz w:val="24"/>
                <w:szCs w:val="24"/>
              </w:rPr>
            </w:pPr>
          </w:p>
          <w:p w:rsidR="008F3A69" w:rsidRPr="000C368A" w:rsidRDefault="009D532B"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4</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0A77F3"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p w:rsidR="006B3062" w:rsidRPr="000C368A" w:rsidRDefault="007B51AB" w:rsidP="00AF7B68">
            <w:pPr>
              <w:pStyle w:val="ConsPlusNonformat"/>
              <w:tabs>
                <w:tab w:val="left" w:pos="1701"/>
              </w:tabs>
              <w:jc w:val="both"/>
              <w:rPr>
                <w:rFonts w:ascii="Times New Roman" w:hAnsi="Times New Roman" w:cs="Times New Roman"/>
                <w:strike/>
                <w:sz w:val="24"/>
                <w:szCs w:val="24"/>
              </w:rPr>
            </w:pPr>
            <w:r w:rsidRPr="000C368A">
              <w:rPr>
                <w:rFonts w:ascii="Times New Roman" w:hAnsi="Times New Roman" w:cs="Times New Roman"/>
                <w:sz w:val="24"/>
                <w:szCs w:val="24"/>
              </w:rPr>
              <w:t xml:space="preserve"> </w:t>
            </w:r>
            <w:r w:rsidR="00AF7B68" w:rsidRPr="000C368A">
              <w:rPr>
                <w:rFonts w:ascii="Times New Roman" w:hAnsi="Times New Roman" w:cs="Times New Roman"/>
                <w:strike/>
                <w:sz w:val="24"/>
                <w:szCs w:val="24"/>
                <w:lang w:val="en-US"/>
              </w:rPr>
              <w:t xml:space="preserve"> </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Об ИНН физического лица на основании полных паспортных данных по единичному запросу органов исполнительной власти</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9D532B" w:rsidRPr="000C368A" w:rsidRDefault="000A77F3" w:rsidP="00E768FC">
            <w:pPr>
              <w:pStyle w:val="ConsPlusNonformat"/>
              <w:tabs>
                <w:tab w:val="left" w:pos="1701"/>
              </w:tabs>
              <w:jc w:val="both"/>
              <w:rPr>
                <w:rFonts w:ascii="Times New Roman" w:hAnsi="Times New Roman" w:cs="Times New Roman"/>
                <w:strike/>
                <w:sz w:val="24"/>
                <w:szCs w:val="24"/>
              </w:rPr>
            </w:pPr>
            <w:r w:rsidRPr="000C368A">
              <w:rPr>
                <w:rFonts w:ascii="Times New Roman" w:hAnsi="Times New Roman" w:cs="Times New Roman"/>
                <w:sz w:val="24"/>
                <w:szCs w:val="24"/>
              </w:rPr>
              <w:t xml:space="preserve"> </w:t>
            </w:r>
          </w:p>
        </w:tc>
      </w:tr>
      <w:tr w:rsidR="009D532B" w:rsidRPr="000C368A" w:rsidTr="004B69A8">
        <w:trPr>
          <w:trHeight w:val="2470"/>
        </w:trPr>
        <w:tc>
          <w:tcPr>
            <w:tcW w:w="3227" w:type="dxa"/>
            <w:shd w:val="clear" w:color="auto" w:fill="auto"/>
          </w:tcPr>
          <w:p w:rsidR="000C368A" w:rsidRPr="000C368A" w:rsidRDefault="000C368A" w:rsidP="000C42C4">
            <w:pPr>
              <w:pStyle w:val="ConsPlusNonformat"/>
              <w:tabs>
                <w:tab w:val="left" w:pos="1701"/>
              </w:tabs>
              <w:jc w:val="both"/>
              <w:rPr>
                <w:rFonts w:ascii="Times New Roman" w:hAnsi="Times New Roman" w:cs="Times New Roman"/>
                <w:sz w:val="24"/>
                <w:szCs w:val="24"/>
              </w:rPr>
            </w:pPr>
          </w:p>
          <w:p w:rsidR="008F3A69" w:rsidRPr="000C368A" w:rsidRDefault="009D532B"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5</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0A77F3"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p w:rsidR="006B3062" w:rsidRPr="000C368A" w:rsidRDefault="00AF7B68" w:rsidP="00AF7B68">
            <w:pPr>
              <w:pStyle w:val="ConsPlusNonformat"/>
              <w:tabs>
                <w:tab w:val="left" w:pos="1701"/>
              </w:tabs>
              <w:jc w:val="both"/>
              <w:rPr>
                <w:rFonts w:ascii="Times New Roman" w:hAnsi="Times New Roman" w:cs="Times New Roman"/>
                <w:strike/>
                <w:sz w:val="24"/>
                <w:szCs w:val="24"/>
                <w:lang w:val="en-US"/>
              </w:rPr>
            </w:pPr>
            <w:r w:rsidRPr="000C368A">
              <w:rPr>
                <w:rFonts w:ascii="Times New Roman" w:hAnsi="Times New Roman" w:cs="Times New Roman"/>
                <w:strike/>
                <w:sz w:val="24"/>
                <w:szCs w:val="24"/>
                <w:lang w:val="en-US"/>
              </w:rPr>
              <w:t xml:space="preserve"> </w:t>
            </w:r>
          </w:p>
        </w:tc>
        <w:tc>
          <w:tcPr>
            <w:tcW w:w="3402" w:type="dxa"/>
            <w:shd w:val="clear" w:color="auto" w:fill="auto"/>
          </w:tcPr>
          <w:p w:rsidR="00474867" w:rsidRDefault="009D532B" w:rsidP="00587635">
            <w:pPr>
              <w:autoSpaceDE w:val="0"/>
              <w:autoSpaceDN w:val="0"/>
              <w:adjustRightInd w:val="0"/>
              <w:jc w:val="both"/>
              <w:rPr>
                <w:rFonts w:ascii="Times New Roman" w:hAnsi="Times New Roman" w:cs="Times New Roman"/>
                <w:color w:val="FF0000"/>
                <w:sz w:val="24"/>
                <w:szCs w:val="24"/>
              </w:rPr>
            </w:pPr>
            <w:r w:rsidRPr="000C368A">
              <w:rPr>
                <w:rFonts w:ascii="Times New Roman" w:hAnsi="Times New Roman" w:cs="Times New Roman"/>
                <w:color w:val="FF0000"/>
                <w:sz w:val="24"/>
                <w:szCs w:val="24"/>
              </w:rPr>
              <w:t xml:space="preserve"> </w:t>
            </w:r>
          </w:p>
          <w:p w:rsidR="009D532B" w:rsidRPr="000C368A" w:rsidRDefault="009D532B" w:rsidP="00587635">
            <w:pPr>
              <w:autoSpaceDE w:val="0"/>
              <w:autoSpaceDN w:val="0"/>
              <w:adjustRightInd w:val="0"/>
              <w:jc w:val="both"/>
              <w:rPr>
                <w:rFonts w:ascii="Times New Roman" w:hAnsi="Times New Roman" w:cs="Times New Roman"/>
                <w:sz w:val="24"/>
                <w:szCs w:val="24"/>
              </w:rPr>
            </w:pPr>
            <w:r w:rsidRPr="000C368A">
              <w:rPr>
                <w:rFonts w:ascii="Times New Roman" w:hAnsi="Times New Roman" w:cs="Times New Roman"/>
                <w:sz w:val="24"/>
                <w:szCs w:val="24"/>
              </w:rPr>
              <w:t>Предоставление выписки из ЕГРЮЛ, ЕГРИП в форме электронного документа</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D532B" w:rsidRPr="000C368A" w:rsidRDefault="009D532B"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9D532B" w:rsidRPr="000C368A" w:rsidRDefault="000A77F3" w:rsidP="00587635">
            <w:pPr>
              <w:pStyle w:val="ConsPlusNonformat"/>
              <w:tabs>
                <w:tab w:val="left" w:pos="1701"/>
              </w:tabs>
              <w:jc w:val="both"/>
              <w:rPr>
                <w:rFonts w:ascii="Times New Roman" w:hAnsi="Times New Roman" w:cs="Times New Roman"/>
                <w:strike/>
                <w:sz w:val="24"/>
                <w:szCs w:val="24"/>
              </w:rPr>
            </w:pPr>
            <w:r w:rsidRPr="000C368A">
              <w:rPr>
                <w:rFonts w:ascii="Times New Roman" w:hAnsi="Times New Roman" w:cs="Times New Roman"/>
                <w:sz w:val="24"/>
                <w:szCs w:val="24"/>
              </w:rPr>
              <w:t xml:space="preserve"> </w:t>
            </w:r>
          </w:p>
        </w:tc>
      </w:tr>
    </w:tbl>
    <w:p w:rsidR="00FD532B" w:rsidRPr="0094411D" w:rsidRDefault="00FD532B" w:rsidP="00FD532B">
      <w:pPr>
        <w:pStyle w:val="ConsPlusNonformat"/>
        <w:tabs>
          <w:tab w:val="left" w:pos="1701"/>
        </w:tabs>
        <w:jc w:val="both"/>
        <w:rPr>
          <w:rFonts w:ascii="Times New Roman" w:hAnsi="Times New Roman" w:cs="Times New Roman"/>
          <w:sz w:val="26"/>
          <w:szCs w:val="26"/>
        </w:rPr>
      </w:pPr>
    </w:p>
    <w:p w:rsidR="00ED68A5" w:rsidRDefault="00ED68A5"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Default="00CE736C" w:rsidP="009356EA">
      <w:pPr>
        <w:pStyle w:val="ConsPlusNonformat"/>
        <w:tabs>
          <w:tab w:val="left" w:pos="1701"/>
        </w:tabs>
        <w:jc w:val="center"/>
        <w:rPr>
          <w:rFonts w:ascii="Times New Roman" w:hAnsi="Times New Roman" w:cs="Times New Roman"/>
          <w:b/>
          <w:sz w:val="26"/>
          <w:szCs w:val="26"/>
        </w:rPr>
      </w:pPr>
    </w:p>
    <w:p w:rsidR="00CE736C" w:rsidRPr="0094411D" w:rsidRDefault="00CE736C"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4B69A8" w:rsidRDefault="004B69A8" w:rsidP="009356EA">
      <w:pPr>
        <w:pStyle w:val="ConsPlusNonformat"/>
        <w:tabs>
          <w:tab w:val="left" w:pos="1701"/>
        </w:tabs>
        <w:jc w:val="center"/>
        <w:rPr>
          <w:rFonts w:ascii="Times New Roman" w:hAnsi="Times New Roman" w:cs="Times New Roman"/>
          <w:b/>
          <w:sz w:val="26"/>
          <w:szCs w:val="26"/>
        </w:rPr>
      </w:pPr>
    </w:p>
    <w:p w:rsidR="009356EA" w:rsidRPr="0094411D" w:rsidRDefault="009356EA" w:rsidP="009356EA">
      <w:pPr>
        <w:pStyle w:val="ConsPlusNonformat"/>
        <w:tabs>
          <w:tab w:val="left" w:pos="1701"/>
        </w:tabs>
        <w:jc w:val="center"/>
        <w:rPr>
          <w:rFonts w:ascii="Times New Roman" w:hAnsi="Times New Roman" w:cs="Times New Roman"/>
          <w:b/>
          <w:sz w:val="26"/>
          <w:szCs w:val="26"/>
        </w:rPr>
      </w:pPr>
      <w:r w:rsidRPr="0094411D">
        <w:rPr>
          <w:rFonts w:ascii="Times New Roman" w:hAnsi="Times New Roman" w:cs="Times New Roman"/>
          <w:b/>
          <w:sz w:val="26"/>
          <w:szCs w:val="26"/>
        </w:rPr>
        <w:lastRenderedPageBreak/>
        <w:t xml:space="preserve">Организация </w:t>
      </w:r>
      <w:r w:rsidRPr="0094411D">
        <w:rPr>
          <w:rFonts w:ascii="Times New Roman" w:hAnsi="Times New Roman" w:cs="Times New Roman"/>
          <w:b/>
          <w:color w:val="000000" w:themeColor="text1"/>
          <w:sz w:val="26"/>
          <w:szCs w:val="26"/>
        </w:rPr>
        <w:t xml:space="preserve">предоставления </w:t>
      </w:r>
      <w:r w:rsidR="00B3191D" w:rsidRPr="0094411D">
        <w:rPr>
          <w:rFonts w:ascii="Times New Roman" w:hAnsi="Times New Roman" w:cs="Times New Roman"/>
          <w:b/>
          <w:color w:val="000000" w:themeColor="text1"/>
          <w:sz w:val="26"/>
          <w:szCs w:val="26"/>
        </w:rPr>
        <w:t xml:space="preserve">иных </w:t>
      </w:r>
      <w:r w:rsidRPr="0094411D">
        <w:rPr>
          <w:rFonts w:ascii="Times New Roman" w:hAnsi="Times New Roman" w:cs="Times New Roman"/>
          <w:b/>
          <w:color w:val="000000" w:themeColor="text1"/>
          <w:sz w:val="26"/>
          <w:szCs w:val="26"/>
        </w:rPr>
        <w:t>услуг</w:t>
      </w:r>
      <w:r w:rsidRPr="0094411D">
        <w:rPr>
          <w:rFonts w:ascii="Times New Roman" w:hAnsi="Times New Roman" w:cs="Times New Roman"/>
          <w:b/>
          <w:sz w:val="26"/>
          <w:szCs w:val="26"/>
        </w:rPr>
        <w:t>, указанных в Приложении 1 Перечень 2 Соглашения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1134"/>
        <w:gridCol w:w="3402"/>
        <w:gridCol w:w="1843"/>
        <w:gridCol w:w="4110"/>
      </w:tblGrid>
      <w:tr w:rsidR="009356EA"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физического лица о предоставлении налоговой льготы по транспортному налогу, земельному налогу,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vMerge w:val="restart"/>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Все </w:t>
            </w:r>
          </w:p>
        </w:tc>
        <w:tc>
          <w:tcPr>
            <w:tcW w:w="4110" w:type="dxa"/>
            <w:shd w:val="clear" w:color="auto" w:fill="auto"/>
          </w:tcPr>
          <w:p w:rsidR="009356EA" w:rsidRPr="000C368A" w:rsidRDefault="00E768FC"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w:t>
            </w:r>
            <w:r w:rsidRPr="000C368A">
              <w:rPr>
                <w:rFonts w:ascii="Times New Roman" w:hAnsi="Times New Roman" w:cs="Times New Roman"/>
                <w:sz w:val="24"/>
                <w:szCs w:val="24"/>
              </w:rPr>
              <w:lastRenderedPageBreak/>
              <w:t xml:space="preserve">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9356EA" w:rsidRPr="000C368A" w:rsidTr="004B69A8">
        <w:trPr>
          <w:trHeight w:val="1975"/>
        </w:trPr>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4E3181"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2</w:t>
            </w:r>
            <w:r w:rsidR="000C42C4">
              <w:rPr>
                <w:rFonts w:ascii="Times New Roman" w:hAnsi="Times New Roman" w:cs="Times New Roman"/>
                <w:b/>
                <w:sz w:val="24"/>
                <w:szCs w:val="24"/>
              </w:rPr>
              <w:t>.</w:t>
            </w:r>
            <w:r w:rsidR="00D45728" w:rsidRPr="000C368A">
              <w:rPr>
                <w:rFonts w:ascii="Times New Roman" w:hAnsi="Times New Roman" w:cs="Times New Roman"/>
                <w:sz w:val="24"/>
                <w:szCs w:val="24"/>
              </w:rPr>
              <w:t xml:space="preserve"> </w:t>
            </w:r>
            <w:r w:rsidR="008F3A69" w:rsidRPr="000C368A">
              <w:rPr>
                <w:rFonts w:ascii="Times New Roman" w:hAnsi="Times New Roman" w:cs="Times New Roman"/>
                <w:sz w:val="24"/>
                <w:szCs w:val="24"/>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vMerge/>
            <w:shd w:val="clear" w:color="auto" w:fill="auto"/>
          </w:tcPr>
          <w:p w:rsidR="009356EA" w:rsidRPr="000C368A" w:rsidRDefault="009356EA"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9356EA" w:rsidRPr="000C368A"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МФЦ № 10, 12 в УФНС РФ по РК </w:t>
            </w:r>
            <w:r w:rsidR="00E768FC" w:rsidRPr="000C368A">
              <w:rPr>
                <w:rFonts w:ascii="Times New Roman" w:hAnsi="Times New Roman" w:cs="Times New Roman"/>
                <w:sz w:val="24"/>
                <w:szCs w:val="24"/>
              </w:rPr>
              <w:lastRenderedPageBreak/>
              <w:t xml:space="preserve">(ТОРМ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w:t>
            </w:r>
            <w:proofErr w:type="spellStart"/>
            <w:r w:rsidR="00E768FC" w:rsidRPr="000C368A">
              <w:rPr>
                <w:rFonts w:ascii="Times New Roman" w:hAnsi="Times New Roman" w:cs="Times New Roman"/>
                <w:sz w:val="24"/>
                <w:szCs w:val="24"/>
              </w:rPr>
              <w:t>получа</w:t>
            </w:r>
            <w:proofErr w:type="spellEnd"/>
            <w:r w:rsidR="00E768FC" w:rsidRPr="000C368A">
              <w:rPr>
                <w:rFonts w:ascii="Times New Roman" w:hAnsi="Times New Roman" w:cs="Times New Roman"/>
                <w:sz w:val="24"/>
                <w:szCs w:val="24"/>
              </w:rPr>
              <w:t xml:space="preserve"> 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w:t>
            </w:r>
            <w:r w:rsidR="00E768FC" w:rsidRPr="000C368A">
              <w:rPr>
                <w:rFonts w:ascii="Times New Roman" w:hAnsi="Times New Roman" w:cs="Times New Roman"/>
                <w:sz w:val="24"/>
                <w:szCs w:val="24"/>
              </w:rPr>
              <w:lastRenderedPageBreak/>
              <w:t>Соглашению по защищенному каналу связи или бумажном виде</w:t>
            </w:r>
            <w:r w:rsidR="00CE736C">
              <w:rPr>
                <w:rFonts w:ascii="Times New Roman" w:hAnsi="Times New Roman" w:cs="Times New Roman"/>
                <w:sz w:val="24"/>
                <w:szCs w:val="24"/>
              </w:rPr>
              <w:t>.</w:t>
            </w:r>
          </w:p>
        </w:tc>
      </w:tr>
      <w:tr w:rsidR="009356EA"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9356EA"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3</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о выдаче  налогового уведомления</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356EA" w:rsidRPr="000C368A" w:rsidRDefault="009356EA"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vMerge/>
            <w:shd w:val="clear" w:color="auto" w:fill="auto"/>
          </w:tcPr>
          <w:p w:rsidR="009356EA" w:rsidRPr="000C368A" w:rsidRDefault="009356EA"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9356EA" w:rsidRPr="000C368A" w:rsidRDefault="009356E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МФЦ № 10, 12 в УФНС РФ по РК (ТОРМ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w:t>
            </w:r>
            <w:r w:rsidR="00E768FC" w:rsidRPr="000C368A">
              <w:rPr>
                <w:rFonts w:ascii="Times New Roman" w:hAnsi="Times New Roman" w:cs="Times New Roman"/>
                <w:sz w:val="24"/>
                <w:szCs w:val="24"/>
              </w:rPr>
              <w:lastRenderedPageBreak/>
              <w:t xml:space="preserve">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4</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 xml:space="preserve">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w:t>
            </w:r>
            <w:r w:rsidR="008F3A69" w:rsidRPr="000C368A">
              <w:rPr>
                <w:rFonts w:ascii="Times New Roman" w:hAnsi="Times New Roman" w:cs="Times New Roman"/>
                <w:sz w:val="24"/>
                <w:szCs w:val="24"/>
              </w:rPr>
              <w:lastRenderedPageBreak/>
              <w:t>лицами</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Pr="000C368A" w:rsidRDefault="00E768FC" w:rsidP="00C36A8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w:t>
            </w:r>
            <w:r w:rsidRPr="000C368A">
              <w:rPr>
                <w:rFonts w:ascii="Times New Roman" w:hAnsi="Times New Roman" w:cs="Times New Roman"/>
                <w:sz w:val="24"/>
                <w:szCs w:val="24"/>
              </w:rPr>
              <w:lastRenderedPageBreak/>
              <w:t xml:space="preserve">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 на бумажном носителе с сопроводительным реестром. 3) МФЦ по месту </w:t>
            </w:r>
            <w:r w:rsidRPr="000C368A">
              <w:rPr>
                <w:rFonts w:ascii="Times New Roman" w:hAnsi="Times New Roman" w:cs="Times New Roman"/>
                <w:sz w:val="24"/>
                <w:szCs w:val="24"/>
              </w:rPr>
              <w:lastRenderedPageBreak/>
              <w:t>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5</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474867" w:rsidRDefault="00474867" w:rsidP="00587635">
            <w:pPr>
              <w:pStyle w:val="ConsPlusNonformat"/>
              <w:tabs>
                <w:tab w:val="left" w:pos="1701"/>
              </w:tabs>
              <w:jc w:val="both"/>
              <w:rPr>
                <w:rFonts w:ascii="Times New Roman" w:hAnsi="Times New Roman" w:cs="Times New Roman"/>
                <w:color w:val="333333"/>
                <w:sz w:val="24"/>
                <w:szCs w:val="24"/>
                <w:shd w:val="clear" w:color="auto" w:fill="F7FAFC"/>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color w:val="333333"/>
                <w:sz w:val="24"/>
                <w:szCs w:val="24"/>
                <w:shd w:val="clear" w:color="auto" w:fill="F7FAFC"/>
              </w:rPr>
              <w:t xml:space="preserve"> 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Pr="000C368A" w:rsidRDefault="00E768FC" w:rsidP="00CE736C">
            <w:pPr>
              <w:pStyle w:val="ConsPlusNonformat"/>
              <w:tabs>
                <w:tab w:val="left" w:pos="1701"/>
              </w:tabs>
              <w:ind w:firstLine="34"/>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w:t>
            </w:r>
            <w:r w:rsidRPr="000C368A">
              <w:rPr>
                <w:rFonts w:ascii="Times New Roman" w:hAnsi="Times New Roman" w:cs="Times New Roman"/>
                <w:sz w:val="24"/>
                <w:szCs w:val="24"/>
              </w:rPr>
              <w:lastRenderedPageBreak/>
              <w:t xml:space="preserve">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ED68A5" w:rsidRPr="000C368A" w:rsidTr="004B69A8">
        <w:tc>
          <w:tcPr>
            <w:tcW w:w="3227" w:type="dxa"/>
            <w:shd w:val="clear" w:color="auto" w:fill="auto"/>
          </w:tcPr>
          <w:p w:rsidR="000C368A" w:rsidRPr="000C368A" w:rsidRDefault="000C368A" w:rsidP="00CE736C">
            <w:pPr>
              <w:pStyle w:val="ConsPlusNonformat"/>
              <w:tabs>
                <w:tab w:val="left" w:pos="1701"/>
              </w:tabs>
              <w:jc w:val="both"/>
              <w:rPr>
                <w:rFonts w:ascii="Times New Roman" w:hAnsi="Times New Roman" w:cs="Times New Roman"/>
                <w:b/>
                <w:sz w:val="24"/>
                <w:szCs w:val="24"/>
              </w:rPr>
            </w:pPr>
          </w:p>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6</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 xml:space="preserve">Прием заявления физического лица о постановке на учет в налоговом органе и выдача (повторная выдача) физическому лицу свидетельства о постановке </w:t>
            </w:r>
            <w:r w:rsidR="008F3A69" w:rsidRPr="000C368A">
              <w:rPr>
                <w:rFonts w:ascii="Times New Roman" w:hAnsi="Times New Roman" w:cs="Times New Roman"/>
                <w:sz w:val="24"/>
                <w:szCs w:val="24"/>
              </w:rPr>
              <w:lastRenderedPageBreak/>
              <w:t>на учет</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47486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Pr="000C368A"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E768FC"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w:t>
            </w:r>
            <w:r w:rsidR="00E768FC" w:rsidRPr="000C368A">
              <w:rPr>
                <w:rFonts w:ascii="Times New Roman" w:hAnsi="Times New Roman" w:cs="Times New Roman"/>
                <w:sz w:val="24"/>
                <w:szCs w:val="24"/>
              </w:rPr>
              <w:lastRenderedPageBreak/>
              <w:t xml:space="preserve">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отделы МФЦ № 10, 12 в УФНС РФ по РК (ТОРМ </w:t>
            </w:r>
            <w:proofErr w:type="spellStart"/>
            <w:r w:rsidR="00E768FC" w:rsidRPr="000C368A">
              <w:rPr>
                <w:rFonts w:ascii="Times New Roman" w:hAnsi="Times New Roman" w:cs="Times New Roman"/>
                <w:sz w:val="24"/>
                <w:szCs w:val="24"/>
              </w:rPr>
              <w:t>г.Кемь</w:t>
            </w:r>
            <w:proofErr w:type="spellEnd"/>
            <w:r w:rsidR="00E768FC" w:rsidRPr="000C368A">
              <w:rPr>
                <w:rFonts w:ascii="Times New Roman" w:hAnsi="Times New Roman" w:cs="Times New Roman"/>
                <w:sz w:val="24"/>
                <w:szCs w:val="24"/>
              </w:rPr>
              <w:t xml:space="preserve">), отдел МФЦ №8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.М</w:t>
            </w:r>
            <w:proofErr w:type="gramEnd"/>
            <w:r w:rsidR="00E768FC" w:rsidRPr="000C368A">
              <w:rPr>
                <w:rFonts w:ascii="Times New Roman" w:hAnsi="Times New Roman" w:cs="Times New Roman"/>
                <w:sz w:val="24"/>
                <w:szCs w:val="24"/>
              </w:rPr>
              <w:t>едвежьегорск</w:t>
            </w:r>
            <w:proofErr w:type="spellEnd"/>
            <w:r w:rsidR="00E768FC" w:rsidRPr="000C368A">
              <w:rPr>
                <w:rFonts w:ascii="Times New Roman" w:hAnsi="Times New Roman" w:cs="Times New Roman"/>
                <w:sz w:val="24"/>
                <w:szCs w:val="24"/>
              </w:rPr>
              <w:t xml:space="preserve">), отделы МФЦ №13, 14 в УФНС РФ по РК (ТОРМ </w:t>
            </w:r>
            <w:proofErr w:type="spellStart"/>
            <w:r w:rsidR="00E768FC" w:rsidRPr="000C368A">
              <w:rPr>
                <w:rFonts w:ascii="Times New Roman" w:hAnsi="Times New Roman" w:cs="Times New Roman"/>
                <w:sz w:val="24"/>
                <w:szCs w:val="24"/>
              </w:rPr>
              <w:t>г.Костомукша</w:t>
            </w:r>
            <w:proofErr w:type="spellEnd"/>
            <w:r w:rsidR="00E768FC" w:rsidRPr="000C368A">
              <w:rPr>
                <w:rFonts w:ascii="Times New Roman" w:hAnsi="Times New Roman" w:cs="Times New Roman"/>
                <w:sz w:val="24"/>
                <w:szCs w:val="24"/>
              </w:rPr>
              <w:t xml:space="preserve">), отделы МФЦ № 17, 19 в УФНС РФ по РК (ТОРМ </w:t>
            </w:r>
            <w:proofErr w:type="spellStart"/>
            <w:r w:rsidR="00E768FC" w:rsidRPr="000C368A">
              <w:rPr>
                <w:rFonts w:ascii="Times New Roman" w:hAnsi="Times New Roman" w:cs="Times New Roman"/>
                <w:sz w:val="24"/>
                <w:szCs w:val="24"/>
              </w:rPr>
              <w:t>г.Сортавала</w:t>
            </w:r>
            <w:proofErr w:type="spellEnd"/>
            <w:r w:rsidR="00E768FC"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E768FC"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w:t>
            </w:r>
            <w:proofErr w:type="spellEnd"/>
            <w:r w:rsidR="00E768FC"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E768FC" w:rsidRPr="000C368A">
              <w:rPr>
                <w:rFonts w:ascii="Times New Roman" w:hAnsi="Times New Roman" w:cs="Times New Roman"/>
                <w:sz w:val="24"/>
                <w:szCs w:val="24"/>
              </w:rPr>
              <w:t>г</w:t>
            </w:r>
            <w:proofErr w:type="gramStart"/>
            <w:r w:rsidR="00E768FC" w:rsidRPr="000C368A">
              <w:rPr>
                <w:rFonts w:ascii="Times New Roman" w:hAnsi="Times New Roman" w:cs="Times New Roman"/>
                <w:sz w:val="24"/>
                <w:szCs w:val="24"/>
              </w:rPr>
              <w:t>.П</w:t>
            </w:r>
            <w:proofErr w:type="gramEnd"/>
            <w:r w:rsidR="00E768FC" w:rsidRPr="000C368A">
              <w:rPr>
                <w:rFonts w:ascii="Times New Roman" w:hAnsi="Times New Roman" w:cs="Times New Roman"/>
                <w:sz w:val="24"/>
                <w:szCs w:val="24"/>
              </w:rPr>
              <w:t>етрозаводску</w:t>
            </w:r>
            <w:proofErr w:type="spellEnd"/>
            <w:r w:rsidR="00E768FC"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E768FC" w:rsidRPr="000C368A">
              <w:rPr>
                <w:rFonts w:ascii="Times New Roman" w:hAnsi="Times New Roman" w:cs="Times New Roman"/>
                <w:sz w:val="24"/>
                <w:szCs w:val="24"/>
              </w:rPr>
              <w:t>г.Петрозаводск</w:t>
            </w:r>
            <w:proofErr w:type="spellEnd"/>
            <w:r w:rsidR="00E768FC" w:rsidRPr="000C368A">
              <w:rPr>
                <w:rFonts w:ascii="Times New Roman" w:hAnsi="Times New Roman" w:cs="Times New Roman"/>
                <w:sz w:val="24"/>
                <w:szCs w:val="24"/>
              </w:rPr>
              <w:t xml:space="preserve">) на бумажном носителе с сопроводительным </w:t>
            </w:r>
            <w:r w:rsidR="00E768FC" w:rsidRPr="000C368A">
              <w:rPr>
                <w:rFonts w:ascii="Times New Roman" w:hAnsi="Times New Roman" w:cs="Times New Roman"/>
                <w:sz w:val="24"/>
                <w:szCs w:val="24"/>
              </w:rPr>
              <w:lastRenderedPageBreak/>
              <w:t>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ED68A5" w:rsidRPr="000C368A" w:rsidTr="004B69A8">
        <w:tc>
          <w:tcPr>
            <w:tcW w:w="3227" w:type="dxa"/>
            <w:shd w:val="clear" w:color="auto" w:fill="auto"/>
          </w:tcPr>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7</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налоговых деклараций по налогу на доходы физических лиц по форме 3 НДФЛ на бумажных носителях для налогоплательщиков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color w:val="FF0000"/>
                <w:sz w:val="24"/>
                <w:szCs w:val="24"/>
              </w:rPr>
            </w:pPr>
            <w:r w:rsidRPr="000C368A">
              <w:rPr>
                <w:rFonts w:ascii="Times New Roman" w:hAnsi="Times New Roman" w:cs="Times New Roman"/>
                <w:sz w:val="24"/>
                <w:szCs w:val="24"/>
              </w:rPr>
              <w:t>Нет</w:t>
            </w:r>
          </w:p>
        </w:tc>
        <w:tc>
          <w:tcPr>
            <w:tcW w:w="1134" w:type="dxa"/>
            <w:shd w:val="clear" w:color="auto" w:fill="auto"/>
          </w:tcPr>
          <w:p w:rsidR="00474867" w:rsidRDefault="00474867" w:rsidP="00474867">
            <w:pPr>
              <w:pStyle w:val="ConsPlusNonformat"/>
              <w:tabs>
                <w:tab w:val="left" w:pos="1701"/>
              </w:tabs>
              <w:jc w:val="both"/>
              <w:rPr>
                <w:rFonts w:ascii="Times New Roman" w:hAnsi="Times New Roman" w:cs="Times New Roman"/>
                <w:sz w:val="24"/>
                <w:szCs w:val="24"/>
              </w:rPr>
            </w:pPr>
          </w:p>
          <w:p w:rsidR="00ED68A5" w:rsidRPr="000C368A" w:rsidRDefault="00474867" w:rsidP="00474867">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255CAB">
            <w:pPr>
              <w:pStyle w:val="ConsPlusNonformat"/>
              <w:tabs>
                <w:tab w:val="left" w:pos="1701"/>
              </w:tabs>
              <w:jc w:val="both"/>
              <w:rPr>
                <w:rFonts w:ascii="Times New Roman" w:hAnsi="Times New Roman" w:cs="Times New Roman"/>
                <w:sz w:val="24"/>
                <w:szCs w:val="24"/>
              </w:rPr>
            </w:pPr>
          </w:p>
          <w:p w:rsidR="00ED68A5" w:rsidRPr="000C368A" w:rsidRDefault="00ED68A5" w:rsidP="00255CAB">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Все </w:t>
            </w:r>
            <w:r w:rsidR="00255CAB" w:rsidRPr="000C368A">
              <w:rPr>
                <w:rFonts w:ascii="Times New Roman" w:hAnsi="Times New Roman" w:cs="Times New Roman"/>
                <w:sz w:val="24"/>
                <w:szCs w:val="24"/>
              </w:rPr>
              <w:t xml:space="preserve"> </w:t>
            </w:r>
          </w:p>
        </w:tc>
        <w:tc>
          <w:tcPr>
            <w:tcW w:w="4110" w:type="dxa"/>
            <w:shd w:val="clear" w:color="auto" w:fill="auto"/>
          </w:tcPr>
          <w:p w:rsidR="00ED68A5" w:rsidRDefault="00E768FC" w:rsidP="00E768F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Декларации по форме 3 НДФЛ и документы, принятые на бумажных носителях, направляются в налоговые органы, указанные в Приложении № 3 к настоящему Соглашению, не позднее 2 рабочих дней </w:t>
            </w:r>
            <w:proofErr w:type="gramStart"/>
            <w:r w:rsidRPr="000C368A">
              <w:rPr>
                <w:rFonts w:ascii="Times New Roman" w:hAnsi="Times New Roman" w:cs="Times New Roman"/>
                <w:sz w:val="24"/>
                <w:szCs w:val="24"/>
              </w:rPr>
              <w:t>с даты приема</w:t>
            </w:r>
            <w:proofErr w:type="gramEnd"/>
            <w:r w:rsidRPr="000C368A">
              <w:rPr>
                <w:rFonts w:ascii="Times New Roman" w:hAnsi="Times New Roman" w:cs="Times New Roman"/>
                <w:sz w:val="24"/>
                <w:szCs w:val="24"/>
              </w:rPr>
              <w:t>, с сопроводительным реестром.</w:t>
            </w:r>
          </w:p>
          <w:p w:rsidR="00154B75" w:rsidRPr="000C368A" w:rsidRDefault="00154B75" w:rsidP="00E768FC">
            <w:pPr>
              <w:pStyle w:val="ConsPlusNonformat"/>
              <w:tabs>
                <w:tab w:val="left" w:pos="1701"/>
              </w:tabs>
              <w:jc w:val="both"/>
              <w:rPr>
                <w:rFonts w:ascii="Times New Roman" w:hAnsi="Times New Roman" w:cs="Times New Roman"/>
                <w:sz w:val="24"/>
                <w:szCs w:val="24"/>
              </w:rPr>
            </w:pPr>
            <w:r w:rsidRPr="00154B75">
              <w:rPr>
                <w:rFonts w:ascii="Times New Roman" w:hAnsi="Times New Roman" w:cs="Times New Roman"/>
                <w:sz w:val="22"/>
                <w:szCs w:val="22"/>
              </w:rPr>
              <w:t>Прием деклараций  по форме 3-НДФЛ и документов на бумажных носителях, в отделах МФЦ №5,6,8,10,12,13,14,16,17,19 не осуществляется.</w:t>
            </w:r>
          </w:p>
        </w:tc>
      </w:tr>
      <w:tr w:rsidR="00ED68A5" w:rsidRPr="000C368A" w:rsidTr="004B69A8">
        <w:tc>
          <w:tcPr>
            <w:tcW w:w="3227" w:type="dxa"/>
            <w:shd w:val="clear" w:color="auto" w:fill="auto"/>
          </w:tcPr>
          <w:p w:rsidR="008F3A69"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8</w:t>
            </w:r>
            <w:r w:rsidR="000C42C4">
              <w:rPr>
                <w:rFonts w:ascii="Times New Roman" w:hAnsi="Times New Roman" w:cs="Times New Roman"/>
                <w:b/>
                <w:sz w:val="24"/>
                <w:szCs w:val="24"/>
              </w:rPr>
              <w:t>.</w:t>
            </w:r>
            <w:r w:rsidR="008F3A69" w:rsidRPr="000C368A">
              <w:rPr>
                <w:rFonts w:ascii="Times New Roman" w:hAnsi="Times New Roman" w:cs="Times New Roman"/>
                <w:sz w:val="24"/>
                <w:szCs w:val="24"/>
              </w:rPr>
              <w:t>Прием заявления о гибели или уничтожении объекта налогообложения по налогу на имущество физических лиц</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ED68A5" w:rsidRPr="000C368A" w:rsidRDefault="00ED68A5"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Pr="000C368A" w:rsidRDefault="00ED68A5"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FE0B02"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w:t>
            </w:r>
            <w:r w:rsidR="00FE0B02" w:rsidRPr="000C368A">
              <w:rPr>
                <w:rFonts w:ascii="Times New Roman" w:hAnsi="Times New Roman" w:cs="Times New Roman"/>
                <w:sz w:val="24"/>
                <w:szCs w:val="24"/>
              </w:rPr>
              <w:lastRenderedPageBreak/>
              <w:t xml:space="preserve">принятые документы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w:t>
            </w:r>
            <w:proofErr w:type="spellEnd"/>
            <w:r w:rsidR="00FE0B02" w:rsidRPr="000C368A">
              <w:rPr>
                <w:rFonts w:ascii="Times New Roman" w:hAnsi="Times New Roman" w:cs="Times New Roman"/>
                <w:sz w:val="24"/>
                <w:szCs w:val="24"/>
              </w:rPr>
              <w:t xml:space="preserve">), отделы МФЦ № 10, 12 в УФНС РФ по РК (ТОРМ </w:t>
            </w:r>
            <w:proofErr w:type="spellStart"/>
            <w:r w:rsidR="00FE0B02" w:rsidRPr="000C368A">
              <w:rPr>
                <w:rFonts w:ascii="Times New Roman" w:hAnsi="Times New Roman" w:cs="Times New Roman"/>
                <w:sz w:val="24"/>
                <w:szCs w:val="24"/>
              </w:rPr>
              <w:t>г.Кемь</w:t>
            </w:r>
            <w:proofErr w:type="spellEnd"/>
            <w:r w:rsidR="00FE0B02" w:rsidRPr="000C368A">
              <w:rPr>
                <w:rFonts w:ascii="Times New Roman" w:hAnsi="Times New Roman" w:cs="Times New Roman"/>
                <w:sz w:val="24"/>
                <w:szCs w:val="24"/>
              </w:rPr>
              <w:t xml:space="preserve">), отдел МФЦ №8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.М</w:t>
            </w:r>
            <w:proofErr w:type="gramEnd"/>
            <w:r w:rsidR="00FE0B02" w:rsidRPr="000C368A">
              <w:rPr>
                <w:rFonts w:ascii="Times New Roman" w:hAnsi="Times New Roman" w:cs="Times New Roman"/>
                <w:sz w:val="24"/>
                <w:szCs w:val="24"/>
              </w:rPr>
              <w:t>едвежьегорск</w:t>
            </w:r>
            <w:proofErr w:type="spellEnd"/>
            <w:r w:rsidR="00FE0B02" w:rsidRPr="000C368A">
              <w:rPr>
                <w:rFonts w:ascii="Times New Roman" w:hAnsi="Times New Roman" w:cs="Times New Roman"/>
                <w:sz w:val="24"/>
                <w:szCs w:val="24"/>
              </w:rPr>
              <w:t xml:space="preserve">), отделы МФЦ №13, 14 в УФНС РФ по РК (ТОРМ </w:t>
            </w:r>
            <w:proofErr w:type="spellStart"/>
            <w:r w:rsidR="00FE0B02" w:rsidRPr="000C368A">
              <w:rPr>
                <w:rFonts w:ascii="Times New Roman" w:hAnsi="Times New Roman" w:cs="Times New Roman"/>
                <w:sz w:val="24"/>
                <w:szCs w:val="24"/>
              </w:rPr>
              <w:t>г.Костомукша</w:t>
            </w:r>
            <w:proofErr w:type="spellEnd"/>
            <w:r w:rsidR="00FE0B02" w:rsidRPr="000C368A">
              <w:rPr>
                <w:rFonts w:ascii="Times New Roman" w:hAnsi="Times New Roman" w:cs="Times New Roman"/>
                <w:sz w:val="24"/>
                <w:szCs w:val="24"/>
              </w:rPr>
              <w:t xml:space="preserve">), отделы МФЦ № 17, 19 в УФНС РФ по РК (ТОРМ </w:t>
            </w:r>
            <w:proofErr w:type="spellStart"/>
            <w:r w:rsidR="00FE0B02" w:rsidRPr="000C368A">
              <w:rPr>
                <w:rFonts w:ascii="Times New Roman" w:hAnsi="Times New Roman" w:cs="Times New Roman"/>
                <w:sz w:val="24"/>
                <w:szCs w:val="24"/>
              </w:rPr>
              <w:t>г.Сортавала</w:t>
            </w:r>
            <w:proofErr w:type="spellEnd"/>
            <w:r w:rsidR="00FE0B02"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FE0B02"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w:t>
            </w:r>
            <w:proofErr w:type="spellEnd"/>
            <w:r w:rsidR="00FE0B02"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 1 2, 3 по </w:t>
            </w:r>
            <w:proofErr w:type="spellStart"/>
            <w:r w:rsidR="00FE0B02" w:rsidRPr="000C368A">
              <w:rPr>
                <w:rFonts w:ascii="Times New Roman" w:hAnsi="Times New Roman" w:cs="Times New Roman"/>
                <w:sz w:val="24"/>
                <w:szCs w:val="24"/>
              </w:rPr>
              <w:t>г</w:t>
            </w:r>
            <w:proofErr w:type="gramStart"/>
            <w:r w:rsidR="00FE0B02" w:rsidRPr="000C368A">
              <w:rPr>
                <w:rFonts w:ascii="Times New Roman" w:hAnsi="Times New Roman" w:cs="Times New Roman"/>
                <w:sz w:val="24"/>
                <w:szCs w:val="24"/>
              </w:rPr>
              <w:t>.П</w:t>
            </w:r>
            <w:proofErr w:type="gramEnd"/>
            <w:r w:rsidR="00FE0B02" w:rsidRPr="000C368A">
              <w:rPr>
                <w:rFonts w:ascii="Times New Roman" w:hAnsi="Times New Roman" w:cs="Times New Roman"/>
                <w:sz w:val="24"/>
                <w:szCs w:val="24"/>
              </w:rPr>
              <w:t>етрозаводску</w:t>
            </w:r>
            <w:proofErr w:type="spellEnd"/>
            <w:r w:rsidR="00FE0B02" w:rsidRPr="000C368A">
              <w:rPr>
                <w:rFonts w:ascii="Times New Roman" w:hAnsi="Times New Roman" w:cs="Times New Roman"/>
                <w:sz w:val="24"/>
                <w:szCs w:val="24"/>
              </w:rPr>
              <w:t xml:space="preserve"> получают результат предоставления иной услуги для выдачи заявителю от УФНС РФ по РК (ТОРМ </w:t>
            </w:r>
            <w:proofErr w:type="spellStart"/>
            <w:r w:rsidR="00FE0B02" w:rsidRPr="000C368A">
              <w:rPr>
                <w:rFonts w:ascii="Times New Roman" w:hAnsi="Times New Roman" w:cs="Times New Roman"/>
                <w:sz w:val="24"/>
                <w:szCs w:val="24"/>
              </w:rPr>
              <w:t>г.Петрозаводск</w:t>
            </w:r>
            <w:proofErr w:type="spellEnd"/>
            <w:r w:rsidR="00FE0B02" w:rsidRPr="000C368A">
              <w:rPr>
                <w:rFonts w:ascii="Times New Roman" w:hAnsi="Times New Roman" w:cs="Times New Roman"/>
                <w:sz w:val="24"/>
                <w:szCs w:val="24"/>
              </w:rPr>
              <w:t xml:space="preserve">) на бумажном носителе с сопроводительным реестром. 3) МФЦ по месту обращения заявителя выдает результат на бумажном носителе, подготовленный налоговыми </w:t>
            </w:r>
            <w:r w:rsidR="00FE0B02" w:rsidRPr="000C368A">
              <w:rPr>
                <w:rFonts w:ascii="Times New Roman" w:hAnsi="Times New Roman" w:cs="Times New Roman"/>
                <w:sz w:val="24"/>
                <w:szCs w:val="24"/>
              </w:rPr>
              <w:lastRenderedPageBreak/>
              <w:t>органами и направленный в адрес МФЦ в электронном виде в соответствии с Приложением №7 к Соглашению по защищенному каналу связи или бумажном виде</w:t>
            </w:r>
            <w:r w:rsidR="00CE736C">
              <w:rPr>
                <w:rFonts w:ascii="Times New Roman" w:hAnsi="Times New Roman" w:cs="Times New Roman"/>
                <w:sz w:val="24"/>
                <w:szCs w:val="24"/>
              </w:rPr>
              <w:t>.</w:t>
            </w: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9</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о гибели или уничтожении объекта налогообложения по транспортному налогу</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p>
          <w:p w:rsidR="00ED68A5" w:rsidRPr="000C368A" w:rsidRDefault="00ED68A5"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Pr="000C368A"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следующий рабочий день с сопроводительным реестром. В </w:t>
            </w:r>
            <w:r w:rsidR="000F3CDA" w:rsidRPr="000C368A">
              <w:rPr>
                <w:rFonts w:ascii="Times New Roman" w:hAnsi="Times New Roman" w:cs="Times New Roman"/>
                <w:sz w:val="24"/>
                <w:szCs w:val="24"/>
              </w:rPr>
              <w:lastRenderedPageBreak/>
              <w:t xml:space="preserve">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ED68A5"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10</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 xml:space="preserve">Прием запроса о предоставлении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w:t>
            </w:r>
            <w:r w:rsidR="007513FA" w:rsidRPr="000C368A">
              <w:rPr>
                <w:rFonts w:ascii="Times New Roman" w:hAnsi="Times New Roman" w:cs="Times New Roman"/>
                <w:sz w:val="24"/>
                <w:szCs w:val="24"/>
              </w:rPr>
              <w:lastRenderedPageBreak/>
              <w:t>плательщика страховых взносов или налогового агента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lang w:val="en-US"/>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Pr="000C368A" w:rsidRDefault="00ED68A5"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w:t>
            </w:r>
            <w:r w:rsidR="000F3CDA" w:rsidRPr="000C368A">
              <w:rPr>
                <w:rFonts w:ascii="Times New Roman" w:hAnsi="Times New Roman" w:cs="Times New Roman"/>
                <w:sz w:val="24"/>
                <w:szCs w:val="24"/>
              </w:rPr>
              <w:lastRenderedPageBreak/>
              <w:t xml:space="preserve">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результат на бумажном носителе, </w:t>
            </w:r>
            <w:r w:rsidR="000F3CDA" w:rsidRPr="000C368A">
              <w:rPr>
                <w:rFonts w:ascii="Times New Roman" w:hAnsi="Times New Roman" w:cs="Times New Roman"/>
                <w:sz w:val="24"/>
                <w:szCs w:val="24"/>
              </w:rPr>
              <w:lastRenderedPageBreak/>
              <w:t>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11</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запроса о предоставлении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474867" w:rsidP="00587635">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t>Д</w:t>
            </w:r>
            <w:r w:rsidR="00ED68A5" w:rsidRPr="000C368A">
              <w:rPr>
                <w:rFonts w:ascii="Times New Roman" w:hAnsi="Times New Roman" w:cs="Times New Roman"/>
                <w:sz w:val="24"/>
                <w:szCs w:val="24"/>
              </w:rPr>
              <w:t>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r w:rsidRPr="000C368A">
              <w:rPr>
                <w:rFonts w:ascii="Times New Roman" w:hAnsi="Times New Roman" w:cs="Times New Roman"/>
                <w:sz w:val="24"/>
                <w:szCs w:val="24"/>
                <w:lang w:val="en-US"/>
              </w:rPr>
              <w:t xml:space="preserve"> </w:t>
            </w:r>
          </w:p>
        </w:tc>
        <w:tc>
          <w:tcPr>
            <w:tcW w:w="4110" w:type="dxa"/>
            <w:shd w:val="clear" w:color="auto" w:fill="auto"/>
          </w:tcPr>
          <w:p w:rsidR="00ED68A5" w:rsidRPr="000C368A" w:rsidRDefault="000F3CDA" w:rsidP="000F3CDA">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w:t>
            </w:r>
            <w:r w:rsidRPr="000C368A">
              <w:rPr>
                <w:rFonts w:ascii="Times New Roman" w:hAnsi="Times New Roman" w:cs="Times New Roman"/>
                <w:sz w:val="24"/>
                <w:szCs w:val="24"/>
              </w:rPr>
              <w:lastRenderedPageBreak/>
              <w:t xml:space="preserve">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Pr="000C368A">
              <w:rPr>
                <w:rFonts w:ascii="Times New Roman" w:hAnsi="Times New Roman" w:cs="Times New Roman"/>
                <w:sz w:val="24"/>
                <w:szCs w:val="24"/>
              </w:rPr>
              <w:t>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12</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о доступе к личному кабинету налогоплательщика физического лица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p w:rsidR="00ED68A5" w:rsidRPr="000C368A" w:rsidRDefault="00ED68A5" w:rsidP="00587635">
            <w:pPr>
              <w:pStyle w:val="ConsPlusNonformat"/>
              <w:tabs>
                <w:tab w:val="left" w:pos="1701"/>
              </w:tabs>
              <w:jc w:val="both"/>
              <w:rPr>
                <w:rFonts w:ascii="Times New Roman" w:hAnsi="Times New Roman" w:cs="Times New Roman"/>
                <w:sz w:val="24"/>
                <w:szCs w:val="24"/>
              </w:rPr>
            </w:pPr>
          </w:p>
        </w:tc>
        <w:tc>
          <w:tcPr>
            <w:tcW w:w="4110" w:type="dxa"/>
            <w:shd w:val="clear" w:color="auto" w:fill="auto"/>
          </w:tcPr>
          <w:p w:rsidR="00ED68A5" w:rsidRPr="000C368A" w:rsidRDefault="00ED68A5"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w:t>
            </w:r>
            <w:r w:rsidR="000F3CDA" w:rsidRPr="000C368A">
              <w:rPr>
                <w:rFonts w:ascii="Times New Roman" w:hAnsi="Times New Roman" w:cs="Times New Roman"/>
                <w:sz w:val="24"/>
                <w:szCs w:val="24"/>
              </w:rPr>
              <w:lastRenderedPageBreak/>
              <w:t xml:space="preserve">месту нахождения отделов МФЦ 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000F3CDA"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w:t>
            </w:r>
            <w:r w:rsidR="000F3CDA" w:rsidRPr="000C368A">
              <w:rPr>
                <w:rFonts w:ascii="Times New Roman" w:hAnsi="Times New Roman" w:cs="Times New Roman"/>
                <w:sz w:val="24"/>
                <w:szCs w:val="24"/>
              </w:rPr>
              <w:lastRenderedPageBreak/>
              <w:t xml:space="preserve">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000F3CDA" w:rsidRPr="000C368A">
              <w:rPr>
                <w:rFonts w:ascii="Times New Roman" w:hAnsi="Times New Roman" w:cs="Times New Roman"/>
                <w:sz w:val="24"/>
                <w:szCs w:val="24"/>
              </w:rPr>
              <w:t>виде</w:t>
            </w:r>
            <w:proofErr w:type="gramEnd"/>
            <w:r w:rsidRPr="000C368A">
              <w:rPr>
                <w:rFonts w:ascii="Times New Roman" w:hAnsi="Times New Roman" w:cs="Times New Roman"/>
                <w:sz w:val="24"/>
                <w:szCs w:val="24"/>
              </w:rPr>
              <w:t xml:space="preserve"> </w:t>
            </w:r>
          </w:p>
        </w:tc>
      </w:tr>
      <w:tr w:rsidR="00ED68A5" w:rsidRPr="000C368A" w:rsidTr="004B69A8">
        <w:tc>
          <w:tcPr>
            <w:tcW w:w="3227" w:type="dxa"/>
            <w:shd w:val="clear" w:color="auto" w:fill="auto"/>
          </w:tcPr>
          <w:p w:rsidR="007513FA" w:rsidRPr="000C368A" w:rsidRDefault="00ED68A5"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13</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 (форма 1А)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ED68A5"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7D5E8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7D5E8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ED68A5" w:rsidRPr="000C368A" w:rsidRDefault="007D5E8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ED68A5" w:rsidRPr="000C368A" w:rsidRDefault="00D45728"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отделы МФЦ № 10, 12 в УФНС РФ по РК (ТОРМ </w:t>
            </w:r>
            <w:proofErr w:type="spellStart"/>
            <w:r w:rsidR="000F3CDA" w:rsidRPr="000C368A">
              <w:rPr>
                <w:rFonts w:ascii="Times New Roman" w:hAnsi="Times New Roman" w:cs="Times New Roman"/>
                <w:sz w:val="24"/>
                <w:szCs w:val="24"/>
              </w:rPr>
              <w:t>г.Кемь</w:t>
            </w:r>
            <w:proofErr w:type="spellEnd"/>
            <w:r w:rsidR="000F3CDA" w:rsidRPr="000C368A">
              <w:rPr>
                <w:rFonts w:ascii="Times New Roman" w:hAnsi="Times New Roman" w:cs="Times New Roman"/>
                <w:sz w:val="24"/>
                <w:szCs w:val="24"/>
              </w:rPr>
              <w:t xml:space="preserve">), отдел МФЦ №8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.М</w:t>
            </w:r>
            <w:proofErr w:type="gramEnd"/>
            <w:r w:rsidR="000F3CDA" w:rsidRPr="000C368A">
              <w:rPr>
                <w:rFonts w:ascii="Times New Roman" w:hAnsi="Times New Roman" w:cs="Times New Roman"/>
                <w:sz w:val="24"/>
                <w:szCs w:val="24"/>
              </w:rPr>
              <w:t>едвежьегорск</w:t>
            </w:r>
            <w:proofErr w:type="spellEnd"/>
            <w:r w:rsidR="000F3CDA" w:rsidRPr="000C368A">
              <w:rPr>
                <w:rFonts w:ascii="Times New Roman" w:hAnsi="Times New Roman" w:cs="Times New Roman"/>
                <w:sz w:val="24"/>
                <w:szCs w:val="24"/>
              </w:rPr>
              <w:t xml:space="preserve">), отделы МФЦ №13, 14 в УФНС РФ по РК (ТОРМ </w:t>
            </w:r>
            <w:proofErr w:type="spellStart"/>
            <w:r w:rsidR="000F3CDA" w:rsidRPr="000C368A">
              <w:rPr>
                <w:rFonts w:ascii="Times New Roman" w:hAnsi="Times New Roman" w:cs="Times New Roman"/>
                <w:sz w:val="24"/>
                <w:szCs w:val="24"/>
              </w:rPr>
              <w:t>г.Костомукша</w:t>
            </w:r>
            <w:proofErr w:type="spellEnd"/>
            <w:r w:rsidR="000F3CDA" w:rsidRPr="000C368A">
              <w:rPr>
                <w:rFonts w:ascii="Times New Roman" w:hAnsi="Times New Roman" w:cs="Times New Roman"/>
                <w:sz w:val="24"/>
                <w:szCs w:val="24"/>
              </w:rPr>
              <w:t xml:space="preserve">), отделы МФЦ № 17, 19 в УФНС РФ по РК (ТОРМ </w:t>
            </w:r>
            <w:proofErr w:type="spellStart"/>
            <w:r w:rsidR="000F3CDA" w:rsidRPr="000C368A">
              <w:rPr>
                <w:rFonts w:ascii="Times New Roman" w:hAnsi="Times New Roman" w:cs="Times New Roman"/>
                <w:sz w:val="24"/>
                <w:szCs w:val="24"/>
              </w:rPr>
              <w:t>г.Сортавала</w:t>
            </w:r>
            <w:proofErr w:type="spellEnd"/>
            <w:r w:rsidR="000F3CDA"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000F3CDA"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w:t>
            </w:r>
            <w:proofErr w:type="spellEnd"/>
            <w:r w:rsidR="000F3CDA" w:rsidRPr="000C368A">
              <w:rPr>
                <w:rFonts w:ascii="Times New Roman" w:hAnsi="Times New Roman" w:cs="Times New Roman"/>
                <w:sz w:val="24"/>
                <w:szCs w:val="24"/>
              </w:rPr>
              <w:t xml:space="preserve">) на </w:t>
            </w:r>
            <w:r w:rsidR="000F3CDA" w:rsidRPr="000C368A">
              <w:rPr>
                <w:rFonts w:ascii="Times New Roman" w:hAnsi="Times New Roman" w:cs="Times New Roman"/>
                <w:sz w:val="24"/>
                <w:szCs w:val="24"/>
              </w:rPr>
              <w:lastRenderedPageBreak/>
              <w:t xml:space="preserve">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000F3CDA" w:rsidRPr="000C368A">
              <w:rPr>
                <w:rFonts w:ascii="Times New Roman" w:hAnsi="Times New Roman" w:cs="Times New Roman"/>
                <w:sz w:val="24"/>
                <w:szCs w:val="24"/>
              </w:rPr>
              <w:t>г</w:t>
            </w:r>
            <w:proofErr w:type="gramStart"/>
            <w:r w:rsidR="000F3CDA" w:rsidRPr="000C368A">
              <w:rPr>
                <w:rFonts w:ascii="Times New Roman" w:hAnsi="Times New Roman" w:cs="Times New Roman"/>
                <w:sz w:val="24"/>
                <w:szCs w:val="24"/>
              </w:rPr>
              <w:t>.П</w:t>
            </w:r>
            <w:proofErr w:type="gramEnd"/>
            <w:r w:rsidR="000F3CDA" w:rsidRPr="000C368A">
              <w:rPr>
                <w:rFonts w:ascii="Times New Roman" w:hAnsi="Times New Roman" w:cs="Times New Roman"/>
                <w:sz w:val="24"/>
                <w:szCs w:val="24"/>
              </w:rPr>
              <w:t>етрозаводску</w:t>
            </w:r>
            <w:proofErr w:type="spellEnd"/>
            <w:r w:rsidR="000F3CDA"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000F3CDA"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000F3CDA" w:rsidRPr="000C368A">
              <w:rPr>
                <w:rFonts w:ascii="Times New Roman" w:hAnsi="Times New Roman" w:cs="Times New Roman"/>
                <w:sz w:val="24"/>
                <w:szCs w:val="24"/>
              </w:rPr>
              <w:t>г.Петрозаводск</w:t>
            </w:r>
            <w:proofErr w:type="spellEnd"/>
            <w:r w:rsidR="000F3CDA"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000F3CDA"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000F3CDA" w:rsidRPr="000C368A">
              <w:rPr>
                <w:rFonts w:ascii="Times New Roman" w:hAnsi="Times New Roman" w:cs="Times New Roman"/>
                <w:sz w:val="24"/>
                <w:szCs w:val="24"/>
              </w:rPr>
              <w:t>виде</w:t>
            </w:r>
            <w:proofErr w:type="gramEnd"/>
          </w:p>
        </w:tc>
      </w:tr>
      <w:tr w:rsidR="003C782C" w:rsidRPr="000C368A" w:rsidTr="004B69A8">
        <w:tc>
          <w:tcPr>
            <w:tcW w:w="3227" w:type="dxa"/>
            <w:shd w:val="clear" w:color="auto" w:fill="auto"/>
          </w:tcPr>
          <w:p w:rsidR="007513FA" w:rsidRPr="000C368A" w:rsidRDefault="003C782C"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14</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3C782C" w:rsidRPr="000C368A" w:rsidRDefault="003C782C"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3C782C" w:rsidRPr="000C368A" w:rsidRDefault="003C782C"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3C782C" w:rsidRPr="000C368A" w:rsidRDefault="003C782C"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3C782C" w:rsidRPr="000C368A" w:rsidRDefault="003C782C"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3C782C" w:rsidRPr="000C368A" w:rsidRDefault="000F3CD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w:t>
            </w:r>
            <w:r w:rsidRPr="000C368A">
              <w:rPr>
                <w:rFonts w:ascii="Times New Roman" w:hAnsi="Times New Roman" w:cs="Times New Roman"/>
                <w:sz w:val="24"/>
                <w:szCs w:val="24"/>
              </w:rPr>
              <w:lastRenderedPageBreak/>
              <w:t xml:space="preserve">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Pr="000C368A">
              <w:rPr>
                <w:rFonts w:ascii="Times New Roman" w:hAnsi="Times New Roman" w:cs="Times New Roman"/>
                <w:sz w:val="24"/>
                <w:szCs w:val="24"/>
              </w:rPr>
              <w:t xml:space="preserve">на бумажном носителе с сопроводительным реестром. 3) МФЦ по месту </w:t>
            </w:r>
            <w:r w:rsidRPr="000C368A">
              <w:rPr>
                <w:rFonts w:ascii="Times New Roman" w:hAnsi="Times New Roman" w:cs="Times New Roman"/>
                <w:sz w:val="24"/>
                <w:szCs w:val="24"/>
              </w:rPr>
              <w:lastRenderedPageBreak/>
              <w:t xml:space="preserve">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Pr="000C368A">
              <w:rPr>
                <w:rFonts w:ascii="Times New Roman" w:hAnsi="Times New Roman" w:cs="Times New Roman"/>
                <w:sz w:val="24"/>
                <w:szCs w:val="24"/>
              </w:rPr>
              <w:t>виде</w:t>
            </w:r>
            <w:proofErr w:type="gramEnd"/>
          </w:p>
        </w:tc>
      </w:tr>
      <w:tr w:rsidR="00CC49A1"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7513FA" w:rsidRPr="000C368A" w:rsidRDefault="00CC49A1"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15</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CC49A1" w:rsidRPr="000C368A" w:rsidRDefault="000F3CD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w:t>
            </w:r>
            <w:r w:rsidRPr="000C368A">
              <w:rPr>
                <w:rFonts w:ascii="Times New Roman" w:hAnsi="Times New Roman" w:cs="Times New Roman"/>
                <w:sz w:val="24"/>
                <w:szCs w:val="24"/>
              </w:rPr>
              <w:lastRenderedPageBreak/>
              <w:t xml:space="preserve">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3 к настоящему Соглашению, по защищенному каналу связи. Отделы №1, 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получает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w:t>
            </w:r>
            <w:r w:rsidR="00AE1728" w:rsidRPr="000C368A">
              <w:rPr>
                <w:rFonts w:ascii="Times New Roman" w:hAnsi="Times New Roman" w:cs="Times New Roman"/>
                <w:sz w:val="24"/>
                <w:szCs w:val="24"/>
              </w:rPr>
              <w:t xml:space="preserve"> </w:t>
            </w:r>
            <w:r w:rsidRPr="000C368A">
              <w:rPr>
                <w:rFonts w:ascii="Times New Roman" w:hAnsi="Times New Roman" w:cs="Times New Roman"/>
                <w:sz w:val="24"/>
                <w:szCs w:val="24"/>
              </w:rPr>
              <w:t>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виде</w:t>
            </w:r>
          </w:p>
        </w:tc>
      </w:tr>
      <w:tr w:rsidR="00CC49A1"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sz w:val="24"/>
                <w:szCs w:val="24"/>
              </w:rPr>
            </w:pPr>
          </w:p>
          <w:p w:rsidR="007513FA" w:rsidRPr="000C368A" w:rsidRDefault="00CC49A1"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16</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 xml:space="preserve">Прием согласия налогоплательщика, плательщика сбора, плательщика страховых взносов, налогового агента на информирование о наличии недоимки и (или) </w:t>
            </w:r>
            <w:r w:rsidR="007513FA" w:rsidRPr="000C368A">
              <w:rPr>
                <w:rFonts w:ascii="Times New Roman" w:hAnsi="Times New Roman" w:cs="Times New Roman"/>
                <w:sz w:val="24"/>
                <w:szCs w:val="24"/>
              </w:rPr>
              <w:lastRenderedPageBreak/>
              <w:t>задолженности по пеням, штрафам, процентам</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CC49A1" w:rsidRPr="000C368A" w:rsidRDefault="00CC49A1"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CC49A1" w:rsidRPr="000C368A" w:rsidRDefault="000F3CDA"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w:t>
            </w:r>
            <w:r w:rsidRPr="000C368A">
              <w:rPr>
                <w:rFonts w:ascii="Times New Roman" w:hAnsi="Times New Roman" w:cs="Times New Roman"/>
                <w:sz w:val="24"/>
                <w:szCs w:val="24"/>
              </w:rPr>
              <w:lastRenderedPageBreak/>
              <w:t xml:space="preserve">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2, 3 2 по г. Петр</w:t>
            </w:r>
            <w:r w:rsidR="00AE1728" w:rsidRPr="000C368A">
              <w:rPr>
                <w:rFonts w:ascii="Times New Roman" w:hAnsi="Times New Roman" w:cs="Times New Roman"/>
                <w:sz w:val="24"/>
                <w:szCs w:val="24"/>
              </w:rPr>
              <w:t xml:space="preserve">озаводску, передаются в УФНС РФ </w:t>
            </w:r>
            <w:r w:rsidRPr="000C368A">
              <w:rPr>
                <w:rFonts w:ascii="Times New Roman" w:hAnsi="Times New Roman" w:cs="Times New Roman"/>
                <w:sz w:val="24"/>
                <w:szCs w:val="24"/>
              </w:rPr>
              <w:t xml:space="preserve">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94411D"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94411D"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17</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уведомления о переходе на упрощенную систему налогообложения</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442CC6">
            <w:pPr>
              <w:pStyle w:val="ConsPlusNonformat"/>
              <w:tabs>
                <w:tab w:val="left" w:pos="1701"/>
              </w:tabs>
              <w:jc w:val="both"/>
              <w:rPr>
                <w:rFonts w:ascii="Times New Roman" w:hAnsi="Times New Roman" w:cs="Times New Roman"/>
                <w:sz w:val="24"/>
                <w:szCs w:val="24"/>
              </w:rPr>
            </w:pPr>
          </w:p>
          <w:p w:rsidR="00474867" w:rsidRDefault="00474867" w:rsidP="00442CC6">
            <w:pPr>
              <w:pStyle w:val="ConsPlusNonformat"/>
              <w:tabs>
                <w:tab w:val="left" w:pos="1701"/>
              </w:tabs>
              <w:jc w:val="both"/>
              <w:rPr>
                <w:rFonts w:ascii="Times New Roman" w:hAnsi="Times New Roman" w:cs="Times New Roman"/>
                <w:sz w:val="24"/>
                <w:szCs w:val="24"/>
              </w:rPr>
            </w:pPr>
          </w:p>
          <w:p w:rsidR="0094411D" w:rsidRPr="000C368A" w:rsidRDefault="00442CC6" w:rsidP="00442CC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94411D"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94411D"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 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w:t>
            </w:r>
            <w:r w:rsidRPr="000C368A">
              <w:rPr>
                <w:rFonts w:ascii="Times New Roman" w:hAnsi="Times New Roman" w:cs="Times New Roman"/>
                <w:sz w:val="24"/>
                <w:szCs w:val="24"/>
              </w:rPr>
              <w:lastRenderedPageBreak/>
              <w:t xml:space="preserve">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2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442CC6" w:rsidRPr="000C368A" w:rsidTr="004B69A8">
        <w:tc>
          <w:tcPr>
            <w:tcW w:w="3227" w:type="dxa"/>
            <w:shd w:val="clear" w:color="auto" w:fill="auto"/>
          </w:tcPr>
          <w:p w:rsidR="007513FA" w:rsidRPr="000C368A" w:rsidRDefault="00442CC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18</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c>
          <w:tcPr>
            <w:tcW w:w="1134"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C641A6">
            <w:pPr>
              <w:pStyle w:val="ConsPlusNonformat"/>
              <w:tabs>
                <w:tab w:val="left" w:pos="1701"/>
              </w:tabs>
              <w:jc w:val="both"/>
              <w:rPr>
                <w:rFonts w:ascii="Times New Roman" w:hAnsi="Times New Roman" w:cs="Times New Roman"/>
                <w:sz w:val="24"/>
                <w:szCs w:val="24"/>
              </w:rPr>
            </w:pPr>
          </w:p>
          <w:p w:rsidR="00442CC6" w:rsidRPr="000C368A" w:rsidRDefault="00442CC6" w:rsidP="00C641A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w:t>
            </w:r>
            <w:r w:rsidRPr="000C368A">
              <w:rPr>
                <w:rFonts w:ascii="Times New Roman" w:hAnsi="Times New Roman" w:cs="Times New Roman"/>
                <w:sz w:val="24"/>
                <w:szCs w:val="24"/>
              </w:rPr>
              <w:lastRenderedPageBreak/>
              <w:t xml:space="preserve">№13,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Документы на бумажных носителях, принятые Отделами</w:t>
            </w:r>
            <w:r w:rsidR="00AE1728" w:rsidRPr="000C368A">
              <w:rPr>
                <w:rFonts w:ascii="Times New Roman" w:hAnsi="Times New Roman" w:cs="Times New Roman"/>
                <w:sz w:val="24"/>
                <w:szCs w:val="24"/>
              </w:rPr>
              <w:t xml:space="preserve"> №1</w:t>
            </w:r>
            <w:r w:rsidRPr="000C368A">
              <w:rPr>
                <w:rFonts w:ascii="Times New Roman" w:hAnsi="Times New Roman" w:cs="Times New Roman"/>
                <w:sz w:val="24"/>
                <w:szCs w:val="24"/>
              </w:rPr>
              <w:t xml:space="preserve">, 2, 3 2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на следующий рабочий день с сопроводительным реестром.</w:t>
            </w:r>
          </w:p>
        </w:tc>
      </w:tr>
      <w:tr w:rsidR="00442CC6" w:rsidRPr="000C368A" w:rsidTr="004B69A8">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442CC6" w:rsidP="000C42C4">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t>19</w:t>
            </w:r>
            <w:r w:rsidR="000C42C4">
              <w:rPr>
                <w:rFonts w:ascii="Times New Roman" w:hAnsi="Times New Roman" w:cs="Times New Roman"/>
                <w:b/>
                <w:sz w:val="24"/>
                <w:szCs w:val="24"/>
              </w:rPr>
              <w:t>.</w:t>
            </w:r>
            <w:r w:rsidR="007513FA" w:rsidRPr="000C368A">
              <w:rPr>
                <w:rFonts w:ascii="Times New Roman" w:hAnsi="Times New Roman" w:cs="Times New Roman"/>
                <w:sz w:val="24"/>
                <w:szCs w:val="24"/>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c>
          <w:tcPr>
            <w:tcW w:w="1134" w:type="dxa"/>
            <w:shd w:val="clear" w:color="auto" w:fill="auto"/>
          </w:tcPr>
          <w:p w:rsidR="00474867" w:rsidRDefault="00474867" w:rsidP="00442CC6">
            <w:pPr>
              <w:pStyle w:val="ConsPlusNonformat"/>
              <w:tabs>
                <w:tab w:val="left" w:pos="1701"/>
              </w:tabs>
              <w:jc w:val="both"/>
              <w:rPr>
                <w:rFonts w:ascii="Times New Roman" w:hAnsi="Times New Roman" w:cs="Times New Roman"/>
                <w:sz w:val="24"/>
                <w:szCs w:val="24"/>
              </w:rPr>
            </w:pPr>
          </w:p>
          <w:p w:rsidR="00474867" w:rsidRDefault="00474867" w:rsidP="00442CC6">
            <w:pPr>
              <w:pStyle w:val="ConsPlusNonformat"/>
              <w:tabs>
                <w:tab w:val="left" w:pos="1701"/>
              </w:tabs>
              <w:jc w:val="both"/>
              <w:rPr>
                <w:rFonts w:ascii="Times New Roman" w:hAnsi="Times New Roman" w:cs="Times New Roman"/>
                <w:sz w:val="24"/>
                <w:szCs w:val="24"/>
              </w:rPr>
            </w:pPr>
          </w:p>
          <w:p w:rsidR="00442CC6" w:rsidRPr="000C368A" w:rsidRDefault="000A77F3" w:rsidP="00442CC6">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B69A8" w:rsidRPr="00537984" w:rsidRDefault="004B69A8" w:rsidP="004B69A8">
            <w:pPr>
              <w:pStyle w:val="ConsPlusNonformat"/>
              <w:tabs>
                <w:tab w:val="left" w:pos="1701"/>
              </w:tabs>
              <w:jc w:val="both"/>
              <w:rPr>
                <w:rFonts w:ascii="Times New Roman" w:hAnsi="Times New Roman" w:cs="Times New Roman"/>
                <w:sz w:val="24"/>
                <w:szCs w:val="24"/>
              </w:rPr>
            </w:pP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CE736C" w:rsidP="0094411D">
            <w:pPr>
              <w:pStyle w:val="ConsPlusNonformat"/>
              <w:tabs>
                <w:tab w:val="left" w:pos="1701"/>
              </w:tabs>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p>
          <w:p w:rsidR="00442CC6" w:rsidRPr="000C368A" w:rsidRDefault="00442CC6" w:rsidP="00CC49A1">
            <w:pPr>
              <w:pStyle w:val="ConsPlusNonformat"/>
              <w:tabs>
                <w:tab w:val="left" w:pos="1701"/>
              </w:tabs>
              <w:jc w:val="both"/>
              <w:rPr>
                <w:rFonts w:ascii="Times New Roman" w:hAnsi="Times New Roman" w:cs="Times New Roman"/>
                <w:sz w:val="24"/>
                <w:szCs w:val="24"/>
                <w:highlight w:val="green"/>
              </w:rPr>
            </w:pPr>
          </w:p>
        </w:tc>
      </w:tr>
      <w:tr w:rsidR="00442CC6" w:rsidRPr="000C368A" w:rsidTr="004B69A8">
        <w:trPr>
          <w:trHeight w:val="7503"/>
        </w:trPr>
        <w:tc>
          <w:tcPr>
            <w:tcW w:w="3227" w:type="dxa"/>
            <w:shd w:val="clear" w:color="auto" w:fill="auto"/>
          </w:tcPr>
          <w:p w:rsidR="000C368A" w:rsidRDefault="000C368A" w:rsidP="00CE736C">
            <w:pPr>
              <w:pStyle w:val="ConsPlusNonformat"/>
              <w:tabs>
                <w:tab w:val="left" w:pos="1701"/>
              </w:tabs>
              <w:jc w:val="both"/>
              <w:rPr>
                <w:rFonts w:ascii="Times New Roman" w:hAnsi="Times New Roman" w:cs="Times New Roman"/>
                <w:b/>
                <w:sz w:val="24"/>
                <w:szCs w:val="24"/>
              </w:rPr>
            </w:pPr>
          </w:p>
          <w:p w:rsidR="007513FA" w:rsidRPr="000C368A" w:rsidRDefault="00442CC6" w:rsidP="000C42C4">
            <w:pPr>
              <w:pStyle w:val="ConsPlusNonformat"/>
              <w:tabs>
                <w:tab w:val="left" w:pos="1701"/>
              </w:tabs>
              <w:jc w:val="both"/>
              <w:rPr>
                <w:rFonts w:ascii="Times New Roman" w:hAnsi="Times New Roman" w:cs="Times New Roman"/>
                <w:bCs/>
                <w:sz w:val="24"/>
                <w:szCs w:val="24"/>
              </w:rPr>
            </w:pPr>
            <w:r w:rsidRPr="000C368A">
              <w:rPr>
                <w:rFonts w:ascii="Times New Roman" w:hAnsi="Times New Roman" w:cs="Times New Roman"/>
                <w:b/>
                <w:sz w:val="24"/>
                <w:szCs w:val="24"/>
              </w:rPr>
              <w:t>20</w:t>
            </w:r>
            <w:r w:rsidR="000C42C4">
              <w:rPr>
                <w:rFonts w:ascii="Times New Roman" w:hAnsi="Times New Roman" w:cs="Times New Roman"/>
                <w:b/>
                <w:sz w:val="24"/>
                <w:szCs w:val="24"/>
              </w:rPr>
              <w:t>.</w:t>
            </w:r>
            <w:r w:rsidR="007513FA" w:rsidRPr="000C368A">
              <w:rPr>
                <w:rFonts w:ascii="Times New Roman" w:hAnsi="Times New Roman" w:cs="Times New Roman"/>
                <w:bCs/>
                <w:sz w:val="24"/>
                <w:szCs w:val="24"/>
              </w:rPr>
              <w:t>Прием заявления о перерасчете суммы ранее исчисленного транспортного налога, земельного налога, налога на имущество физических лиц, налога на доходы физических лиц</w:t>
            </w:r>
          </w:p>
          <w:p w:rsidR="007513FA" w:rsidRPr="000C368A" w:rsidRDefault="007513FA" w:rsidP="00CE736C">
            <w:pPr>
              <w:pStyle w:val="ConsPlusNonformat"/>
              <w:tabs>
                <w:tab w:val="left" w:pos="1701"/>
              </w:tabs>
              <w:jc w:val="both"/>
              <w:rPr>
                <w:rFonts w:ascii="Times New Roman" w:hAnsi="Times New Roman" w:cs="Times New Roman"/>
                <w:sz w:val="24"/>
                <w:szCs w:val="24"/>
              </w:rPr>
            </w:pP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1134"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474867" w:rsidRDefault="00474867" w:rsidP="00587635">
            <w:pPr>
              <w:pStyle w:val="ConsPlusNonformat"/>
              <w:tabs>
                <w:tab w:val="left" w:pos="1701"/>
              </w:tabs>
              <w:jc w:val="both"/>
              <w:rPr>
                <w:rFonts w:ascii="Times New Roman" w:hAnsi="Times New Roman" w:cs="Times New Roman"/>
                <w:sz w:val="24"/>
                <w:szCs w:val="24"/>
              </w:rPr>
            </w:pPr>
          </w:p>
          <w:p w:rsidR="00474867" w:rsidRDefault="00474867" w:rsidP="00587635">
            <w:pPr>
              <w:pStyle w:val="ConsPlusNonformat"/>
              <w:tabs>
                <w:tab w:val="left" w:pos="1701"/>
              </w:tabs>
              <w:jc w:val="both"/>
              <w:rPr>
                <w:rFonts w:ascii="Times New Roman" w:hAnsi="Times New Roman" w:cs="Times New Roman"/>
                <w:sz w:val="24"/>
                <w:szCs w:val="24"/>
              </w:rPr>
            </w:pPr>
          </w:p>
          <w:p w:rsidR="00442CC6" w:rsidRPr="000C368A" w:rsidRDefault="00215BB7"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D249F5" w:rsidP="00CE736C">
            <w:pPr>
              <w:pStyle w:val="ConsPlusNonformat"/>
              <w:tabs>
                <w:tab w:val="left" w:pos="1701"/>
              </w:tabs>
              <w:jc w:val="both"/>
              <w:rPr>
                <w:rFonts w:ascii="Times New Roman" w:hAnsi="Times New Roman" w:cs="Times New Roman"/>
                <w:sz w:val="24"/>
                <w:szCs w:val="24"/>
                <w:highlight w:val="green"/>
              </w:rPr>
            </w:pPr>
            <w:r w:rsidRPr="000C368A">
              <w:rPr>
                <w:rFonts w:ascii="Times New Roman" w:hAnsi="Times New Roman" w:cs="Times New Roman"/>
                <w:sz w:val="24"/>
                <w:szCs w:val="24"/>
              </w:rPr>
              <w:t xml:space="preserve">МФЦ передает по защищенному каналу связи архивный файл, содержащий скан образы заявления и документов (при наличии) в соответствии с Приложением №7 к Соглашению. Документы, принятые на бумажных носителях, направляются в налоговые органы не реже 1 раза в месяц с сопроводительным реестром по месту нахождения отделов МФЦ отделы МФЦ №5, 6, 16 передают принятые документы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отделы МФЦ № 10, 12 в УФНС РФ по РК (ТОРМ </w:t>
            </w:r>
            <w:proofErr w:type="spellStart"/>
            <w:r w:rsidRPr="000C368A">
              <w:rPr>
                <w:rFonts w:ascii="Times New Roman" w:hAnsi="Times New Roman" w:cs="Times New Roman"/>
                <w:sz w:val="24"/>
                <w:szCs w:val="24"/>
              </w:rPr>
              <w:t>г.Кемь</w:t>
            </w:r>
            <w:proofErr w:type="spellEnd"/>
            <w:r w:rsidRPr="000C368A">
              <w:rPr>
                <w:rFonts w:ascii="Times New Roman" w:hAnsi="Times New Roman" w:cs="Times New Roman"/>
                <w:sz w:val="24"/>
                <w:szCs w:val="24"/>
              </w:rPr>
              <w:t xml:space="preserve">), отдел МФЦ №8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.М</w:t>
            </w:r>
            <w:proofErr w:type="gramEnd"/>
            <w:r w:rsidRPr="000C368A">
              <w:rPr>
                <w:rFonts w:ascii="Times New Roman" w:hAnsi="Times New Roman" w:cs="Times New Roman"/>
                <w:sz w:val="24"/>
                <w:szCs w:val="24"/>
              </w:rPr>
              <w:t>едвежьегорск</w:t>
            </w:r>
            <w:proofErr w:type="spellEnd"/>
            <w:r w:rsidRPr="000C368A">
              <w:rPr>
                <w:rFonts w:ascii="Times New Roman" w:hAnsi="Times New Roman" w:cs="Times New Roman"/>
                <w:sz w:val="24"/>
                <w:szCs w:val="24"/>
              </w:rPr>
              <w:t xml:space="preserve">), отделы МФЦ №13, 14 в УФНС РФ по РК (ТОРМ </w:t>
            </w:r>
            <w:proofErr w:type="spellStart"/>
            <w:r w:rsidRPr="000C368A">
              <w:rPr>
                <w:rFonts w:ascii="Times New Roman" w:hAnsi="Times New Roman" w:cs="Times New Roman"/>
                <w:sz w:val="24"/>
                <w:szCs w:val="24"/>
              </w:rPr>
              <w:t>г.Костомукша</w:t>
            </w:r>
            <w:proofErr w:type="spellEnd"/>
            <w:r w:rsidRPr="000C368A">
              <w:rPr>
                <w:rFonts w:ascii="Times New Roman" w:hAnsi="Times New Roman" w:cs="Times New Roman"/>
                <w:sz w:val="24"/>
                <w:szCs w:val="24"/>
              </w:rPr>
              <w:t xml:space="preserve">), отделы МФЦ № 17, 19 в УФНС РФ по РК (ТОРМ </w:t>
            </w:r>
            <w:proofErr w:type="spellStart"/>
            <w:r w:rsidRPr="000C368A">
              <w:rPr>
                <w:rFonts w:ascii="Times New Roman" w:hAnsi="Times New Roman" w:cs="Times New Roman"/>
                <w:sz w:val="24"/>
                <w:szCs w:val="24"/>
              </w:rPr>
              <w:t>г.Сортавала</w:t>
            </w:r>
            <w:proofErr w:type="spellEnd"/>
            <w:r w:rsidRPr="000C368A">
              <w:rPr>
                <w:rFonts w:ascii="Times New Roman" w:hAnsi="Times New Roman" w:cs="Times New Roman"/>
                <w:sz w:val="24"/>
                <w:szCs w:val="24"/>
              </w:rPr>
              <w:t xml:space="preserve">). Документы на бумажных </w:t>
            </w:r>
            <w:r w:rsidR="00AE1728" w:rsidRPr="000C368A">
              <w:rPr>
                <w:rFonts w:ascii="Times New Roman" w:hAnsi="Times New Roman" w:cs="Times New Roman"/>
                <w:sz w:val="24"/>
                <w:szCs w:val="24"/>
              </w:rPr>
              <w:t>носителях, принятые Отделами №1</w:t>
            </w:r>
            <w:r w:rsidRPr="000C368A">
              <w:rPr>
                <w:rFonts w:ascii="Times New Roman" w:hAnsi="Times New Roman" w:cs="Times New Roman"/>
                <w:sz w:val="24"/>
                <w:szCs w:val="24"/>
              </w:rPr>
              <w:t xml:space="preserve">, 2, 3 по г. Петрозаводску, передаются в УФНС РФ по РК (ТОРМ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w:t>
            </w:r>
            <w:proofErr w:type="spellEnd"/>
            <w:r w:rsidRPr="000C368A">
              <w:rPr>
                <w:rFonts w:ascii="Times New Roman" w:hAnsi="Times New Roman" w:cs="Times New Roman"/>
                <w:sz w:val="24"/>
                <w:szCs w:val="24"/>
              </w:rPr>
              <w:t xml:space="preserve">) на следующий рабочий день с сопроводительным реестром. В случае получения документов в МФЦ: 2) МФЦ получает результат предоставления иной услуги для выдачи заявителю от налоговых органов, указанных в Приложении № </w:t>
            </w:r>
            <w:r w:rsidRPr="000C368A">
              <w:rPr>
                <w:rFonts w:ascii="Times New Roman" w:hAnsi="Times New Roman" w:cs="Times New Roman"/>
                <w:sz w:val="24"/>
                <w:szCs w:val="24"/>
              </w:rPr>
              <w:lastRenderedPageBreak/>
              <w:t xml:space="preserve">3 к настоящему Соглашению, по защищенному каналу связи. Отделы №1,2,3 по </w:t>
            </w:r>
            <w:proofErr w:type="spellStart"/>
            <w:r w:rsidRPr="000C368A">
              <w:rPr>
                <w:rFonts w:ascii="Times New Roman" w:hAnsi="Times New Roman" w:cs="Times New Roman"/>
                <w:sz w:val="24"/>
                <w:szCs w:val="24"/>
              </w:rPr>
              <w:t>г</w:t>
            </w:r>
            <w:proofErr w:type="gramStart"/>
            <w:r w:rsidRPr="000C368A">
              <w:rPr>
                <w:rFonts w:ascii="Times New Roman" w:hAnsi="Times New Roman" w:cs="Times New Roman"/>
                <w:sz w:val="24"/>
                <w:szCs w:val="24"/>
              </w:rPr>
              <w:t>.П</w:t>
            </w:r>
            <w:proofErr w:type="gramEnd"/>
            <w:r w:rsidRPr="000C368A">
              <w:rPr>
                <w:rFonts w:ascii="Times New Roman" w:hAnsi="Times New Roman" w:cs="Times New Roman"/>
                <w:sz w:val="24"/>
                <w:szCs w:val="24"/>
              </w:rPr>
              <w:t>етрозаводску</w:t>
            </w:r>
            <w:proofErr w:type="spellEnd"/>
            <w:r w:rsidRPr="000C368A">
              <w:rPr>
                <w:rFonts w:ascii="Times New Roman" w:hAnsi="Times New Roman" w:cs="Times New Roman"/>
                <w:sz w:val="24"/>
                <w:szCs w:val="24"/>
              </w:rPr>
              <w:t xml:space="preserve"> получа</w:t>
            </w:r>
            <w:r w:rsidR="00C36A8C" w:rsidRPr="000C368A">
              <w:rPr>
                <w:rFonts w:ascii="Times New Roman" w:hAnsi="Times New Roman" w:cs="Times New Roman"/>
                <w:sz w:val="24"/>
                <w:szCs w:val="24"/>
              </w:rPr>
              <w:t>ю</w:t>
            </w:r>
            <w:r w:rsidRPr="000C368A">
              <w:rPr>
                <w:rFonts w:ascii="Times New Roman" w:hAnsi="Times New Roman" w:cs="Times New Roman"/>
                <w:sz w:val="24"/>
                <w:szCs w:val="24"/>
              </w:rPr>
              <w:t xml:space="preserve">т результат предоставления иной услуги для выдачи заявителю от УФНС РФ по РК (ТОРМ </w:t>
            </w:r>
            <w:proofErr w:type="spellStart"/>
            <w:r w:rsidRPr="000C368A">
              <w:rPr>
                <w:rFonts w:ascii="Times New Roman" w:hAnsi="Times New Roman" w:cs="Times New Roman"/>
                <w:sz w:val="24"/>
                <w:szCs w:val="24"/>
              </w:rPr>
              <w:t>г.Петрозаводск</w:t>
            </w:r>
            <w:proofErr w:type="spellEnd"/>
            <w:r w:rsidRPr="000C368A">
              <w:rPr>
                <w:rFonts w:ascii="Times New Roman" w:hAnsi="Times New Roman" w:cs="Times New Roman"/>
                <w:sz w:val="24"/>
                <w:szCs w:val="24"/>
              </w:rPr>
              <w:t xml:space="preserve">)на бумажном носителе с сопроводительным реестром. 3) МФЦ по месту обращения заявителя выдает результат на бумажном носителе, подготовленный налоговыми органами и направленный в адрес МФЦ в электронном виде в соответствии с Приложением №7 к Соглашению по защищенному каналу связи или бумажном </w:t>
            </w:r>
            <w:proofErr w:type="gramStart"/>
            <w:r w:rsidRPr="000C368A">
              <w:rPr>
                <w:rFonts w:ascii="Times New Roman" w:hAnsi="Times New Roman" w:cs="Times New Roman"/>
                <w:sz w:val="24"/>
                <w:szCs w:val="24"/>
              </w:rPr>
              <w:t>виде</w:t>
            </w:r>
            <w:proofErr w:type="gramEnd"/>
          </w:p>
        </w:tc>
      </w:tr>
      <w:tr w:rsidR="00442CC6" w:rsidRPr="000C368A" w:rsidTr="004B69A8">
        <w:tc>
          <w:tcPr>
            <w:tcW w:w="3227" w:type="dxa"/>
            <w:shd w:val="clear" w:color="auto" w:fill="auto"/>
          </w:tcPr>
          <w:p w:rsidR="007513FA" w:rsidRPr="000C368A" w:rsidRDefault="00442CC6" w:rsidP="00CE736C">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b/>
                <w:sz w:val="24"/>
                <w:szCs w:val="24"/>
              </w:rPr>
              <w:lastRenderedPageBreak/>
              <w:t>21</w:t>
            </w:r>
            <w:r w:rsidR="00CE736C">
              <w:rPr>
                <w:rFonts w:ascii="Times New Roman" w:hAnsi="Times New Roman" w:cs="Times New Roman"/>
                <w:b/>
                <w:sz w:val="24"/>
                <w:szCs w:val="24"/>
              </w:rPr>
              <w:t>.</w:t>
            </w:r>
            <w:r w:rsidR="007513FA" w:rsidRPr="000C368A">
              <w:rPr>
                <w:rFonts w:ascii="Times New Roman" w:hAnsi="Times New Roman" w:cs="Times New Roman"/>
                <w:sz w:val="24"/>
                <w:szCs w:val="24"/>
              </w:rPr>
              <w:t>Прием налоговых деклараций по налогу, уплачиваемому в связи с применением упрощенной системы налогообложения</w:t>
            </w:r>
          </w:p>
          <w:p w:rsidR="007513FA" w:rsidRPr="000C368A" w:rsidRDefault="007513FA" w:rsidP="00CE736C">
            <w:pPr>
              <w:pStyle w:val="ConsPlusNonformat"/>
              <w:tabs>
                <w:tab w:val="left" w:pos="1701"/>
              </w:tabs>
              <w:jc w:val="both"/>
              <w:rPr>
                <w:rFonts w:ascii="Times New Roman" w:hAnsi="Times New Roman" w:cs="Times New Roman"/>
                <w:sz w:val="24"/>
                <w:szCs w:val="24"/>
              </w:rPr>
            </w:pPr>
          </w:p>
        </w:tc>
        <w:tc>
          <w:tcPr>
            <w:tcW w:w="1134"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134"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Да</w:t>
            </w:r>
          </w:p>
        </w:tc>
        <w:tc>
          <w:tcPr>
            <w:tcW w:w="3402"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Нет</w:t>
            </w:r>
          </w:p>
        </w:tc>
        <w:tc>
          <w:tcPr>
            <w:tcW w:w="1843" w:type="dxa"/>
            <w:shd w:val="clear" w:color="auto" w:fill="auto"/>
          </w:tcPr>
          <w:p w:rsidR="00950512" w:rsidRDefault="00950512" w:rsidP="00587635">
            <w:pPr>
              <w:pStyle w:val="ConsPlusNonformat"/>
              <w:tabs>
                <w:tab w:val="left" w:pos="1701"/>
              </w:tabs>
              <w:jc w:val="both"/>
              <w:rPr>
                <w:rFonts w:ascii="Times New Roman" w:hAnsi="Times New Roman" w:cs="Times New Roman"/>
                <w:sz w:val="24"/>
                <w:szCs w:val="24"/>
              </w:rPr>
            </w:pPr>
          </w:p>
          <w:p w:rsidR="00442CC6" w:rsidRPr="000C368A" w:rsidRDefault="00442CC6" w:rsidP="0058763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Все</w:t>
            </w:r>
          </w:p>
        </w:tc>
        <w:tc>
          <w:tcPr>
            <w:tcW w:w="4110" w:type="dxa"/>
            <w:shd w:val="clear" w:color="auto" w:fill="auto"/>
          </w:tcPr>
          <w:p w:rsidR="00442CC6" w:rsidRPr="000C368A" w:rsidRDefault="00442CC6" w:rsidP="00D249F5">
            <w:pPr>
              <w:pStyle w:val="ConsPlusNonformat"/>
              <w:tabs>
                <w:tab w:val="left" w:pos="1701"/>
              </w:tabs>
              <w:jc w:val="both"/>
              <w:rPr>
                <w:rFonts w:ascii="Times New Roman" w:hAnsi="Times New Roman" w:cs="Times New Roman"/>
                <w:sz w:val="24"/>
                <w:szCs w:val="24"/>
              </w:rPr>
            </w:pPr>
            <w:r w:rsidRPr="000C368A">
              <w:rPr>
                <w:rFonts w:ascii="Times New Roman" w:hAnsi="Times New Roman" w:cs="Times New Roman"/>
                <w:sz w:val="24"/>
                <w:szCs w:val="24"/>
              </w:rPr>
              <w:t>Декларации по КНД 1152017</w:t>
            </w:r>
            <w:r w:rsidR="00D249F5" w:rsidRPr="000C368A">
              <w:rPr>
                <w:rFonts w:ascii="Times New Roman" w:hAnsi="Times New Roman" w:cs="Times New Roman"/>
                <w:sz w:val="24"/>
                <w:szCs w:val="24"/>
              </w:rPr>
              <w:t xml:space="preserve"> направляется в налоговые органы, указанные в Приложении № 3 к настоящему Соглашению, не позднее 2 рабочих дней </w:t>
            </w:r>
            <w:proofErr w:type="gramStart"/>
            <w:r w:rsidR="00D249F5" w:rsidRPr="000C368A">
              <w:rPr>
                <w:rFonts w:ascii="Times New Roman" w:hAnsi="Times New Roman" w:cs="Times New Roman"/>
                <w:sz w:val="24"/>
                <w:szCs w:val="24"/>
              </w:rPr>
              <w:t>с даты приема</w:t>
            </w:r>
            <w:proofErr w:type="gramEnd"/>
            <w:r w:rsidR="00D249F5" w:rsidRPr="000C368A">
              <w:rPr>
                <w:rFonts w:ascii="Times New Roman" w:hAnsi="Times New Roman" w:cs="Times New Roman"/>
                <w:sz w:val="24"/>
                <w:szCs w:val="24"/>
              </w:rPr>
              <w:t>, с сопроводительным реестром.</w:t>
            </w:r>
          </w:p>
          <w:p w:rsidR="00442CC6" w:rsidRPr="000C368A" w:rsidRDefault="00442CC6" w:rsidP="00CC49A1">
            <w:pPr>
              <w:pStyle w:val="ConsPlusNonformat"/>
              <w:tabs>
                <w:tab w:val="left" w:pos="1701"/>
              </w:tabs>
              <w:jc w:val="both"/>
              <w:rPr>
                <w:rFonts w:ascii="Times New Roman" w:hAnsi="Times New Roman" w:cs="Times New Roman"/>
                <w:sz w:val="24"/>
                <w:szCs w:val="24"/>
                <w:highlight w:val="green"/>
              </w:rPr>
            </w:pPr>
          </w:p>
        </w:tc>
      </w:tr>
    </w:tbl>
    <w:p w:rsidR="009356EA" w:rsidRDefault="009356EA" w:rsidP="009356EA">
      <w:pPr>
        <w:pStyle w:val="ConsPlusNonformat"/>
        <w:tabs>
          <w:tab w:val="left" w:pos="1701"/>
        </w:tabs>
        <w:rPr>
          <w:rFonts w:ascii="Times New Roman" w:hAnsi="Times New Roman" w:cs="Times New Roman"/>
          <w:b/>
          <w:sz w:val="26"/>
          <w:szCs w:val="26"/>
        </w:rPr>
      </w:pPr>
    </w:p>
    <w:p w:rsidR="009356EA" w:rsidRPr="009356EA" w:rsidRDefault="009356EA" w:rsidP="009356EA">
      <w:pPr>
        <w:pStyle w:val="ConsPlusNonformat"/>
        <w:tabs>
          <w:tab w:val="left" w:pos="1701"/>
        </w:tabs>
        <w:jc w:val="center"/>
        <w:rPr>
          <w:rFonts w:ascii="Times New Roman" w:hAnsi="Times New Roman" w:cs="Times New Roman"/>
          <w:b/>
          <w:sz w:val="26"/>
          <w:szCs w:val="26"/>
        </w:rPr>
      </w:pPr>
    </w:p>
    <w:p w:rsidR="005547D1" w:rsidRDefault="005547D1"/>
    <w:sectPr w:rsidR="005547D1" w:rsidSect="00F92276">
      <w:headerReference w:type="default" r:id="rId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DC" w:rsidRDefault="007972DC" w:rsidP="00FD532B">
      <w:pPr>
        <w:spacing w:after="0" w:line="240" w:lineRule="auto"/>
      </w:pPr>
      <w:r>
        <w:separator/>
      </w:r>
    </w:p>
  </w:endnote>
  <w:endnote w:type="continuationSeparator" w:id="0">
    <w:p w:rsidR="007972DC" w:rsidRDefault="007972DC" w:rsidP="00FD5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DC" w:rsidRDefault="007972DC" w:rsidP="00FD532B">
      <w:pPr>
        <w:spacing w:after="0" w:line="240" w:lineRule="auto"/>
      </w:pPr>
      <w:r>
        <w:separator/>
      </w:r>
    </w:p>
  </w:footnote>
  <w:footnote w:type="continuationSeparator" w:id="0">
    <w:p w:rsidR="007972DC" w:rsidRDefault="007972DC" w:rsidP="00FD532B">
      <w:pPr>
        <w:spacing w:after="0" w:line="240" w:lineRule="auto"/>
      </w:pPr>
      <w:r>
        <w:continuationSeparator/>
      </w:r>
    </w:p>
  </w:footnote>
  <w:footnote w:id="1">
    <w:p w:rsidR="003C782C" w:rsidRPr="00CC3A07" w:rsidRDefault="003C782C">
      <w:pPr>
        <w:pStyle w:val="a3"/>
        <w:rPr>
          <w:rFonts w:ascii="Times New Roman" w:hAnsi="Times New Roman" w:cs="Times New Roman"/>
        </w:rPr>
      </w:pPr>
      <w:r w:rsidRPr="007B51AB">
        <w:rPr>
          <w:rStyle w:val="a5"/>
          <w:rFonts w:ascii="Times New Roman" w:hAnsi="Times New Roman" w:cs="Times New Roman"/>
          <w:color w:val="000000" w:themeColor="text1"/>
        </w:rPr>
        <w:footnoteRef/>
      </w:r>
      <w:r w:rsidRPr="007B51AB">
        <w:rPr>
          <w:rFonts w:ascii="Times New Roman" w:hAnsi="Times New Roman" w:cs="Times New Roman"/>
          <w:color w:val="000000" w:themeColor="text1"/>
        </w:rPr>
        <w:t xml:space="preserve"> Посредством СМЭВ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115431"/>
      <w:docPartObj>
        <w:docPartGallery w:val="Page Numbers (Top of Page)"/>
        <w:docPartUnique/>
      </w:docPartObj>
    </w:sdtPr>
    <w:sdtEndPr/>
    <w:sdtContent>
      <w:p w:rsidR="00F92276" w:rsidRDefault="00F92276">
        <w:pPr>
          <w:pStyle w:val="ab"/>
          <w:jc w:val="center"/>
        </w:pPr>
        <w:r>
          <w:fldChar w:fldCharType="begin"/>
        </w:r>
        <w:r>
          <w:instrText>PAGE   \* MERGEFORMAT</w:instrText>
        </w:r>
        <w:r>
          <w:fldChar w:fldCharType="separate"/>
        </w:r>
        <w:r w:rsidR="00092F43">
          <w:rPr>
            <w:noProof/>
          </w:rPr>
          <w:t>32</w:t>
        </w:r>
        <w:r>
          <w:fldChar w:fldCharType="end"/>
        </w:r>
      </w:p>
    </w:sdtContent>
  </w:sdt>
  <w:p w:rsidR="00F92276" w:rsidRDefault="00F9227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82BE9"/>
    <w:multiLevelType w:val="hybridMultilevel"/>
    <w:tmpl w:val="E976DDFC"/>
    <w:lvl w:ilvl="0" w:tplc="14EAA06C">
      <w:start w:val="3"/>
      <w:numFmt w:val="bullet"/>
      <w:lvlText w:val=""/>
      <w:lvlJc w:val="left"/>
      <w:pPr>
        <w:ind w:left="720" w:hanging="360"/>
      </w:pPr>
      <w:rPr>
        <w:rFonts w:ascii="Symbol" w:eastAsia="Times New Roman" w:hAnsi="Symbol" w:cs="Times New Roman" w:hint="default"/>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32B"/>
    <w:rsid w:val="0002439E"/>
    <w:rsid w:val="000318A7"/>
    <w:rsid w:val="000529E6"/>
    <w:rsid w:val="00057F73"/>
    <w:rsid w:val="00082827"/>
    <w:rsid w:val="00085FED"/>
    <w:rsid w:val="00092F43"/>
    <w:rsid w:val="0009526C"/>
    <w:rsid w:val="000A77F3"/>
    <w:rsid w:val="000B15CF"/>
    <w:rsid w:val="000C03F2"/>
    <w:rsid w:val="000C368A"/>
    <w:rsid w:val="000C3753"/>
    <w:rsid w:val="000C42C4"/>
    <w:rsid w:val="000C704F"/>
    <w:rsid w:val="000D5623"/>
    <w:rsid w:val="000F0CBA"/>
    <w:rsid w:val="000F3CDA"/>
    <w:rsid w:val="001116DB"/>
    <w:rsid w:val="00111E8D"/>
    <w:rsid w:val="00115A61"/>
    <w:rsid w:val="00126751"/>
    <w:rsid w:val="0014137F"/>
    <w:rsid w:val="00154B75"/>
    <w:rsid w:val="001777D2"/>
    <w:rsid w:val="001819BE"/>
    <w:rsid w:val="001870CB"/>
    <w:rsid w:val="00192453"/>
    <w:rsid w:val="00194D7A"/>
    <w:rsid w:val="001A0411"/>
    <w:rsid w:val="001B2311"/>
    <w:rsid w:val="001F01A2"/>
    <w:rsid w:val="001F25EA"/>
    <w:rsid w:val="001F313B"/>
    <w:rsid w:val="001F3CEB"/>
    <w:rsid w:val="001F69A3"/>
    <w:rsid w:val="00215BB7"/>
    <w:rsid w:val="00242752"/>
    <w:rsid w:val="00255CAB"/>
    <w:rsid w:val="002628AC"/>
    <w:rsid w:val="00272B2E"/>
    <w:rsid w:val="002778C3"/>
    <w:rsid w:val="0028797B"/>
    <w:rsid w:val="002A24CB"/>
    <w:rsid w:val="002A61A1"/>
    <w:rsid w:val="002C650F"/>
    <w:rsid w:val="002D66DF"/>
    <w:rsid w:val="002E1E5C"/>
    <w:rsid w:val="002E3751"/>
    <w:rsid w:val="002E74BE"/>
    <w:rsid w:val="003254B7"/>
    <w:rsid w:val="00336EB7"/>
    <w:rsid w:val="003835DF"/>
    <w:rsid w:val="00390255"/>
    <w:rsid w:val="00392D37"/>
    <w:rsid w:val="003B0EC4"/>
    <w:rsid w:val="003B748C"/>
    <w:rsid w:val="003C782C"/>
    <w:rsid w:val="003E7ED1"/>
    <w:rsid w:val="003F4CB9"/>
    <w:rsid w:val="003F765B"/>
    <w:rsid w:val="00403716"/>
    <w:rsid w:val="00403F24"/>
    <w:rsid w:val="00416224"/>
    <w:rsid w:val="00417B46"/>
    <w:rsid w:val="00442CC6"/>
    <w:rsid w:val="0045157A"/>
    <w:rsid w:val="004575A1"/>
    <w:rsid w:val="0046152F"/>
    <w:rsid w:val="00473AC1"/>
    <w:rsid w:val="00474867"/>
    <w:rsid w:val="00481879"/>
    <w:rsid w:val="0049036D"/>
    <w:rsid w:val="004A104F"/>
    <w:rsid w:val="004A1DF8"/>
    <w:rsid w:val="004B4EEB"/>
    <w:rsid w:val="004B69A8"/>
    <w:rsid w:val="004C61A4"/>
    <w:rsid w:val="004D34E9"/>
    <w:rsid w:val="004E3181"/>
    <w:rsid w:val="00523B20"/>
    <w:rsid w:val="00525B40"/>
    <w:rsid w:val="00537984"/>
    <w:rsid w:val="00546CB6"/>
    <w:rsid w:val="005547D1"/>
    <w:rsid w:val="00575085"/>
    <w:rsid w:val="00587635"/>
    <w:rsid w:val="00596AB5"/>
    <w:rsid w:val="005A3E62"/>
    <w:rsid w:val="005A442A"/>
    <w:rsid w:val="005B516D"/>
    <w:rsid w:val="005C6E82"/>
    <w:rsid w:val="005E1F46"/>
    <w:rsid w:val="00600FDE"/>
    <w:rsid w:val="006125CD"/>
    <w:rsid w:val="006660E9"/>
    <w:rsid w:val="006669B9"/>
    <w:rsid w:val="006744F4"/>
    <w:rsid w:val="0067458F"/>
    <w:rsid w:val="00684134"/>
    <w:rsid w:val="00693C71"/>
    <w:rsid w:val="006B0EE6"/>
    <w:rsid w:val="006B3062"/>
    <w:rsid w:val="006C28FE"/>
    <w:rsid w:val="006C52CA"/>
    <w:rsid w:val="006D3392"/>
    <w:rsid w:val="006D475E"/>
    <w:rsid w:val="006E28A1"/>
    <w:rsid w:val="00702C66"/>
    <w:rsid w:val="00727547"/>
    <w:rsid w:val="0073237E"/>
    <w:rsid w:val="00733977"/>
    <w:rsid w:val="00737E42"/>
    <w:rsid w:val="007513FA"/>
    <w:rsid w:val="007515C7"/>
    <w:rsid w:val="00780E07"/>
    <w:rsid w:val="0078782E"/>
    <w:rsid w:val="0079448F"/>
    <w:rsid w:val="007972DC"/>
    <w:rsid w:val="007B51AB"/>
    <w:rsid w:val="007B7520"/>
    <w:rsid w:val="007C2475"/>
    <w:rsid w:val="007D4CD8"/>
    <w:rsid w:val="007D5E81"/>
    <w:rsid w:val="007F29F1"/>
    <w:rsid w:val="007F6A5C"/>
    <w:rsid w:val="00815173"/>
    <w:rsid w:val="00845C29"/>
    <w:rsid w:val="00860C54"/>
    <w:rsid w:val="00861D5B"/>
    <w:rsid w:val="00863648"/>
    <w:rsid w:val="00872A25"/>
    <w:rsid w:val="0087473E"/>
    <w:rsid w:val="008B6545"/>
    <w:rsid w:val="008C43FE"/>
    <w:rsid w:val="008C531A"/>
    <w:rsid w:val="008C7551"/>
    <w:rsid w:val="008D6318"/>
    <w:rsid w:val="008F3A69"/>
    <w:rsid w:val="00906F88"/>
    <w:rsid w:val="0091676B"/>
    <w:rsid w:val="009324ED"/>
    <w:rsid w:val="009327F3"/>
    <w:rsid w:val="009356EA"/>
    <w:rsid w:val="0094411D"/>
    <w:rsid w:val="00950512"/>
    <w:rsid w:val="009614FA"/>
    <w:rsid w:val="0096670C"/>
    <w:rsid w:val="00997914"/>
    <w:rsid w:val="009A56EF"/>
    <w:rsid w:val="009A7308"/>
    <w:rsid w:val="009B021C"/>
    <w:rsid w:val="009B2B63"/>
    <w:rsid w:val="009D1C17"/>
    <w:rsid w:val="009D532B"/>
    <w:rsid w:val="009D7D8A"/>
    <w:rsid w:val="009E31FD"/>
    <w:rsid w:val="00A27F4C"/>
    <w:rsid w:val="00A50E4E"/>
    <w:rsid w:val="00A51F2C"/>
    <w:rsid w:val="00A54CE2"/>
    <w:rsid w:val="00A55D71"/>
    <w:rsid w:val="00A8000B"/>
    <w:rsid w:val="00A97BE1"/>
    <w:rsid w:val="00AB52A6"/>
    <w:rsid w:val="00AE1728"/>
    <w:rsid w:val="00AF7B68"/>
    <w:rsid w:val="00B033D1"/>
    <w:rsid w:val="00B2501F"/>
    <w:rsid w:val="00B3191D"/>
    <w:rsid w:val="00B40535"/>
    <w:rsid w:val="00B428C4"/>
    <w:rsid w:val="00B92F48"/>
    <w:rsid w:val="00B94229"/>
    <w:rsid w:val="00BB41C4"/>
    <w:rsid w:val="00BB6791"/>
    <w:rsid w:val="00BC17C3"/>
    <w:rsid w:val="00BC1B53"/>
    <w:rsid w:val="00BE197C"/>
    <w:rsid w:val="00C35773"/>
    <w:rsid w:val="00C36A8C"/>
    <w:rsid w:val="00C376F2"/>
    <w:rsid w:val="00C76B32"/>
    <w:rsid w:val="00C86D2E"/>
    <w:rsid w:val="00CB40DA"/>
    <w:rsid w:val="00CC045E"/>
    <w:rsid w:val="00CC20CA"/>
    <w:rsid w:val="00CC3A07"/>
    <w:rsid w:val="00CC49A1"/>
    <w:rsid w:val="00CD4C13"/>
    <w:rsid w:val="00CD6764"/>
    <w:rsid w:val="00CE0F6C"/>
    <w:rsid w:val="00CE2CE2"/>
    <w:rsid w:val="00CE736C"/>
    <w:rsid w:val="00D14F6D"/>
    <w:rsid w:val="00D249F5"/>
    <w:rsid w:val="00D3177D"/>
    <w:rsid w:val="00D3191D"/>
    <w:rsid w:val="00D45728"/>
    <w:rsid w:val="00D75631"/>
    <w:rsid w:val="00D77395"/>
    <w:rsid w:val="00D97C7F"/>
    <w:rsid w:val="00DA289C"/>
    <w:rsid w:val="00DA38DA"/>
    <w:rsid w:val="00DB3CFC"/>
    <w:rsid w:val="00DB6483"/>
    <w:rsid w:val="00DD75A3"/>
    <w:rsid w:val="00DE4690"/>
    <w:rsid w:val="00DF5771"/>
    <w:rsid w:val="00E44610"/>
    <w:rsid w:val="00E46B76"/>
    <w:rsid w:val="00E768FC"/>
    <w:rsid w:val="00E810A3"/>
    <w:rsid w:val="00E851EE"/>
    <w:rsid w:val="00EB1F35"/>
    <w:rsid w:val="00ED52BA"/>
    <w:rsid w:val="00ED68A5"/>
    <w:rsid w:val="00EE6BA9"/>
    <w:rsid w:val="00EF0904"/>
    <w:rsid w:val="00F026C5"/>
    <w:rsid w:val="00F07137"/>
    <w:rsid w:val="00F25FEE"/>
    <w:rsid w:val="00F33D13"/>
    <w:rsid w:val="00F7060D"/>
    <w:rsid w:val="00F7546C"/>
    <w:rsid w:val="00F81E1D"/>
    <w:rsid w:val="00F87AF4"/>
    <w:rsid w:val="00F92276"/>
    <w:rsid w:val="00FA0069"/>
    <w:rsid w:val="00FB1AE8"/>
    <w:rsid w:val="00FD322C"/>
    <w:rsid w:val="00FD532B"/>
    <w:rsid w:val="00FE0B02"/>
    <w:rsid w:val="00FE5373"/>
    <w:rsid w:val="00FE5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F4"/>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D53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semiHidden/>
    <w:rsid w:val="00FD532B"/>
    <w:pPr>
      <w:spacing w:after="0" w:line="240" w:lineRule="auto"/>
    </w:pPr>
    <w:rPr>
      <w:rFonts w:eastAsia="Times New Roman"/>
      <w:sz w:val="20"/>
      <w:szCs w:val="20"/>
    </w:rPr>
  </w:style>
  <w:style w:type="character" w:customStyle="1" w:styleId="a4">
    <w:name w:val="Текст сноски Знак"/>
    <w:basedOn w:val="a0"/>
    <w:link w:val="a3"/>
    <w:uiPriority w:val="99"/>
    <w:semiHidden/>
    <w:rsid w:val="00FD532B"/>
    <w:rPr>
      <w:rFonts w:ascii="Calibri" w:eastAsia="Times New Roman" w:hAnsi="Calibri" w:cs="Calibri"/>
      <w:sz w:val="20"/>
      <w:szCs w:val="20"/>
    </w:rPr>
  </w:style>
  <w:style w:type="character" w:styleId="a5">
    <w:name w:val="footnote reference"/>
    <w:uiPriority w:val="99"/>
    <w:semiHidden/>
    <w:unhideWhenUsed/>
    <w:rsid w:val="00FD532B"/>
    <w:rPr>
      <w:vertAlign w:val="superscript"/>
    </w:rPr>
  </w:style>
  <w:style w:type="paragraph" w:styleId="a6">
    <w:name w:val="Balloon Text"/>
    <w:basedOn w:val="a"/>
    <w:link w:val="a7"/>
    <w:uiPriority w:val="99"/>
    <w:semiHidden/>
    <w:unhideWhenUsed/>
    <w:rsid w:val="00C35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5773"/>
    <w:rPr>
      <w:rFonts w:ascii="Tahoma" w:eastAsia="Calibri" w:hAnsi="Tahoma" w:cs="Tahoma"/>
      <w:sz w:val="16"/>
      <w:szCs w:val="16"/>
    </w:rPr>
  </w:style>
  <w:style w:type="paragraph" w:styleId="a8">
    <w:name w:val="endnote text"/>
    <w:basedOn w:val="a"/>
    <w:link w:val="a9"/>
    <w:uiPriority w:val="99"/>
    <w:semiHidden/>
    <w:unhideWhenUsed/>
    <w:rsid w:val="002E3751"/>
    <w:pPr>
      <w:spacing w:after="0" w:line="240" w:lineRule="auto"/>
    </w:pPr>
    <w:rPr>
      <w:sz w:val="20"/>
      <w:szCs w:val="20"/>
    </w:rPr>
  </w:style>
  <w:style w:type="character" w:customStyle="1" w:styleId="a9">
    <w:name w:val="Текст концевой сноски Знак"/>
    <w:basedOn w:val="a0"/>
    <w:link w:val="a8"/>
    <w:uiPriority w:val="99"/>
    <w:semiHidden/>
    <w:rsid w:val="002E3751"/>
    <w:rPr>
      <w:rFonts w:ascii="Calibri" w:eastAsia="Calibri" w:hAnsi="Calibri" w:cs="Calibri"/>
      <w:sz w:val="20"/>
      <w:szCs w:val="20"/>
    </w:rPr>
  </w:style>
  <w:style w:type="character" w:styleId="aa">
    <w:name w:val="endnote reference"/>
    <w:basedOn w:val="a0"/>
    <w:uiPriority w:val="99"/>
    <w:semiHidden/>
    <w:unhideWhenUsed/>
    <w:rsid w:val="002E3751"/>
    <w:rPr>
      <w:vertAlign w:val="superscript"/>
    </w:rPr>
  </w:style>
  <w:style w:type="paragraph" w:styleId="ab">
    <w:name w:val="header"/>
    <w:basedOn w:val="a"/>
    <w:link w:val="ac"/>
    <w:uiPriority w:val="99"/>
    <w:unhideWhenUsed/>
    <w:rsid w:val="00F9227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92276"/>
    <w:rPr>
      <w:rFonts w:ascii="Calibri" w:eastAsia="Calibri" w:hAnsi="Calibri" w:cs="Calibri"/>
    </w:rPr>
  </w:style>
  <w:style w:type="paragraph" w:styleId="ad">
    <w:name w:val="footer"/>
    <w:basedOn w:val="a"/>
    <w:link w:val="ae"/>
    <w:uiPriority w:val="99"/>
    <w:unhideWhenUsed/>
    <w:rsid w:val="00F9227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2276"/>
    <w:rPr>
      <w:rFonts w:ascii="Calibri" w:eastAsia="Calibri" w:hAnsi="Calibri" w:cs="Calibri"/>
    </w:rPr>
  </w:style>
  <w:style w:type="paragraph" w:customStyle="1" w:styleId="Style25">
    <w:name w:val="Style25"/>
    <w:basedOn w:val="a"/>
    <w:rsid w:val="00092F4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F4"/>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D53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basedOn w:val="a"/>
    <w:link w:val="a4"/>
    <w:uiPriority w:val="99"/>
    <w:semiHidden/>
    <w:rsid w:val="00FD532B"/>
    <w:pPr>
      <w:spacing w:after="0" w:line="240" w:lineRule="auto"/>
    </w:pPr>
    <w:rPr>
      <w:rFonts w:eastAsia="Times New Roman"/>
      <w:sz w:val="20"/>
      <w:szCs w:val="20"/>
    </w:rPr>
  </w:style>
  <w:style w:type="character" w:customStyle="1" w:styleId="a4">
    <w:name w:val="Текст сноски Знак"/>
    <w:basedOn w:val="a0"/>
    <w:link w:val="a3"/>
    <w:uiPriority w:val="99"/>
    <w:semiHidden/>
    <w:rsid w:val="00FD532B"/>
    <w:rPr>
      <w:rFonts w:ascii="Calibri" w:eastAsia="Times New Roman" w:hAnsi="Calibri" w:cs="Calibri"/>
      <w:sz w:val="20"/>
      <w:szCs w:val="20"/>
    </w:rPr>
  </w:style>
  <w:style w:type="character" w:styleId="a5">
    <w:name w:val="footnote reference"/>
    <w:uiPriority w:val="99"/>
    <w:semiHidden/>
    <w:unhideWhenUsed/>
    <w:rsid w:val="00FD532B"/>
    <w:rPr>
      <w:vertAlign w:val="superscript"/>
    </w:rPr>
  </w:style>
  <w:style w:type="paragraph" w:styleId="a6">
    <w:name w:val="Balloon Text"/>
    <w:basedOn w:val="a"/>
    <w:link w:val="a7"/>
    <w:uiPriority w:val="99"/>
    <w:semiHidden/>
    <w:unhideWhenUsed/>
    <w:rsid w:val="00C35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5773"/>
    <w:rPr>
      <w:rFonts w:ascii="Tahoma" w:eastAsia="Calibri" w:hAnsi="Tahoma" w:cs="Tahoma"/>
      <w:sz w:val="16"/>
      <w:szCs w:val="16"/>
    </w:rPr>
  </w:style>
  <w:style w:type="paragraph" w:styleId="a8">
    <w:name w:val="endnote text"/>
    <w:basedOn w:val="a"/>
    <w:link w:val="a9"/>
    <w:uiPriority w:val="99"/>
    <w:semiHidden/>
    <w:unhideWhenUsed/>
    <w:rsid w:val="002E3751"/>
    <w:pPr>
      <w:spacing w:after="0" w:line="240" w:lineRule="auto"/>
    </w:pPr>
    <w:rPr>
      <w:sz w:val="20"/>
      <w:szCs w:val="20"/>
    </w:rPr>
  </w:style>
  <w:style w:type="character" w:customStyle="1" w:styleId="a9">
    <w:name w:val="Текст концевой сноски Знак"/>
    <w:basedOn w:val="a0"/>
    <w:link w:val="a8"/>
    <w:uiPriority w:val="99"/>
    <w:semiHidden/>
    <w:rsid w:val="002E3751"/>
    <w:rPr>
      <w:rFonts w:ascii="Calibri" w:eastAsia="Calibri" w:hAnsi="Calibri" w:cs="Calibri"/>
      <w:sz w:val="20"/>
      <w:szCs w:val="20"/>
    </w:rPr>
  </w:style>
  <w:style w:type="character" w:styleId="aa">
    <w:name w:val="endnote reference"/>
    <w:basedOn w:val="a0"/>
    <w:uiPriority w:val="99"/>
    <w:semiHidden/>
    <w:unhideWhenUsed/>
    <w:rsid w:val="002E3751"/>
    <w:rPr>
      <w:vertAlign w:val="superscript"/>
    </w:rPr>
  </w:style>
  <w:style w:type="paragraph" w:styleId="ab">
    <w:name w:val="header"/>
    <w:basedOn w:val="a"/>
    <w:link w:val="ac"/>
    <w:uiPriority w:val="99"/>
    <w:unhideWhenUsed/>
    <w:rsid w:val="00F9227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92276"/>
    <w:rPr>
      <w:rFonts w:ascii="Calibri" w:eastAsia="Calibri" w:hAnsi="Calibri" w:cs="Calibri"/>
    </w:rPr>
  </w:style>
  <w:style w:type="paragraph" w:styleId="ad">
    <w:name w:val="footer"/>
    <w:basedOn w:val="a"/>
    <w:link w:val="ae"/>
    <w:uiPriority w:val="99"/>
    <w:unhideWhenUsed/>
    <w:rsid w:val="00F9227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92276"/>
    <w:rPr>
      <w:rFonts w:ascii="Calibri" w:eastAsia="Calibri" w:hAnsi="Calibri" w:cs="Calibri"/>
    </w:rPr>
  </w:style>
  <w:style w:type="paragraph" w:customStyle="1" w:styleId="Style25">
    <w:name w:val="Style25"/>
    <w:basedOn w:val="a"/>
    <w:rsid w:val="00092F4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32340">
      <w:bodyDiv w:val="1"/>
      <w:marLeft w:val="0"/>
      <w:marRight w:val="0"/>
      <w:marTop w:val="0"/>
      <w:marBottom w:val="0"/>
      <w:divBdr>
        <w:top w:val="none" w:sz="0" w:space="0" w:color="auto"/>
        <w:left w:val="none" w:sz="0" w:space="0" w:color="auto"/>
        <w:bottom w:val="none" w:sz="0" w:space="0" w:color="auto"/>
        <w:right w:val="none" w:sz="0" w:space="0" w:color="auto"/>
      </w:divBdr>
    </w:div>
    <w:div w:id="20502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362B9-6BA2-4C6F-AFB1-43AD7DE5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32</Pages>
  <Words>4725</Words>
  <Characters>26935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31597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Докунова Елена Николаевна</cp:lastModifiedBy>
  <cp:revision>10</cp:revision>
  <cp:lastPrinted>2022-03-17T11:37:00Z</cp:lastPrinted>
  <dcterms:created xsi:type="dcterms:W3CDTF">2025-07-03T08:16:00Z</dcterms:created>
  <dcterms:modified xsi:type="dcterms:W3CDTF">2025-08-13T11:41:00Z</dcterms:modified>
</cp:coreProperties>
</file>